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03" w:rsidRPr="00BE6715" w:rsidRDefault="00F7610B" w:rsidP="005C6631">
      <w:pPr>
        <w:jc w:val="both"/>
      </w:pPr>
      <w:r>
        <w:rPr>
          <w:b/>
        </w:rPr>
        <w:t xml:space="preserve">                                                                                                                 </w:t>
      </w:r>
      <w:r w:rsidR="0050002F">
        <w:t>Gdańsk,</w:t>
      </w:r>
      <w:r w:rsidR="00CA6491">
        <w:t xml:space="preserve"> dnia</w:t>
      </w:r>
      <w:r w:rsidR="0050002F">
        <w:t xml:space="preserve"> </w:t>
      </w:r>
      <w:r w:rsidR="00B52AFA">
        <w:t>11</w:t>
      </w:r>
      <w:r w:rsidR="006551D6" w:rsidRPr="00C33111">
        <w:t>.</w:t>
      </w:r>
      <w:r w:rsidR="00B52AFA">
        <w:t>03.2021</w:t>
      </w:r>
      <w:r w:rsidR="00BE6715" w:rsidRPr="006551D6">
        <w:rPr>
          <w:color w:val="FF0000"/>
        </w:rPr>
        <w:t xml:space="preserve"> </w:t>
      </w:r>
      <w:r w:rsidR="00BE6715" w:rsidRPr="00BE6715">
        <w:t>r.</w:t>
      </w:r>
    </w:p>
    <w:p w:rsidR="00882903" w:rsidRPr="00BE6715" w:rsidRDefault="00882903" w:rsidP="005C6631">
      <w:pPr>
        <w:jc w:val="both"/>
      </w:pPr>
    </w:p>
    <w:p w:rsidR="00882903" w:rsidRPr="0041062E" w:rsidRDefault="00882903" w:rsidP="005C6631">
      <w:pPr>
        <w:jc w:val="both"/>
        <w:rPr>
          <w:b/>
        </w:rPr>
      </w:pPr>
    </w:p>
    <w:p w:rsidR="00882903" w:rsidRPr="0041062E" w:rsidRDefault="00882903" w:rsidP="006323C9">
      <w:pPr>
        <w:jc w:val="center"/>
        <w:rPr>
          <w:b/>
        </w:rPr>
      </w:pPr>
      <w:r w:rsidRPr="0041062E">
        <w:rPr>
          <w:b/>
        </w:rPr>
        <w:t>SPRAWOZDANIE MERYTORYCZNE</w:t>
      </w:r>
    </w:p>
    <w:p w:rsidR="00882903" w:rsidRPr="0041062E" w:rsidRDefault="00882903" w:rsidP="006323C9">
      <w:pPr>
        <w:jc w:val="center"/>
        <w:rPr>
          <w:b/>
        </w:rPr>
      </w:pPr>
      <w:r w:rsidRPr="0041062E">
        <w:rPr>
          <w:b/>
        </w:rPr>
        <w:t>TOWARZYSTWA PRZYJACIÓŁ STATKU-MUZEUM „SOŁDEK”</w:t>
      </w:r>
    </w:p>
    <w:p w:rsidR="00882903" w:rsidRPr="0041062E" w:rsidRDefault="00882903" w:rsidP="006323C9">
      <w:pPr>
        <w:jc w:val="center"/>
        <w:rPr>
          <w:b/>
        </w:rPr>
      </w:pPr>
      <w:r w:rsidRPr="0041062E">
        <w:t>O</w:t>
      </w:r>
      <w:r w:rsidRPr="0041062E">
        <w:rPr>
          <w:b/>
        </w:rPr>
        <w:t>RGANIZACJI POSIADAJĄCEJ STATUS POŻYTKU PUBLICZNEGO</w:t>
      </w:r>
    </w:p>
    <w:p w:rsidR="00882903" w:rsidRPr="0041062E" w:rsidRDefault="00B52AFA" w:rsidP="006323C9">
      <w:pPr>
        <w:jc w:val="center"/>
      </w:pPr>
      <w:r>
        <w:rPr>
          <w:b/>
        </w:rPr>
        <w:t>ZA OKRES OD 01.01.2020 DO 31.12.2020</w:t>
      </w:r>
    </w:p>
    <w:p w:rsidR="00882903" w:rsidRPr="0041062E" w:rsidRDefault="00882903" w:rsidP="005C6631">
      <w:pPr>
        <w:jc w:val="both"/>
      </w:pPr>
    </w:p>
    <w:p w:rsidR="00882903" w:rsidRPr="0041062E" w:rsidRDefault="00882903" w:rsidP="005C6631">
      <w:pPr>
        <w:jc w:val="both"/>
      </w:pPr>
    </w:p>
    <w:p w:rsidR="00882903" w:rsidRPr="0041062E" w:rsidRDefault="00882903" w:rsidP="005C6631">
      <w:pPr>
        <w:jc w:val="both"/>
      </w:pPr>
    </w:p>
    <w:p w:rsidR="00882903" w:rsidRPr="007B00F9" w:rsidRDefault="00375B64" w:rsidP="00375B64">
      <w:pPr>
        <w:jc w:val="both"/>
        <w:rPr>
          <w:b/>
        </w:rPr>
      </w:pPr>
      <w:r w:rsidRPr="007B00F9">
        <w:rPr>
          <w:b/>
        </w:rPr>
        <w:t xml:space="preserve">I    </w:t>
      </w:r>
      <w:r w:rsidR="00882903" w:rsidRPr="007B00F9">
        <w:rPr>
          <w:b/>
        </w:rPr>
        <w:t>Dane podstawowe :</w:t>
      </w:r>
    </w:p>
    <w:p w:rsidR="00882903" w:rsidRPr="0041062E" w:rsidRDefault="00882903" w:rsidP="005C6631">
      <w:pPr>
        <w:jc w:val="both"/>
      </w:pPr>
    </w:p>
    <w:p w:rsidR="00882903" w:rsidRPr="0041062E" w:rsidRDefault="00882903" w:rsidP="005C6631">
      <w:pPr>
        <w:ind w:left="720" w:hanging="360"/>
        <w:jc w:val="both"/>
      </w:pPr>
      <w:r>
        <w:t xml:space="preserve">a) </w:t>
      </w:r>
      <w:r>
        <w:tab/>
        <w:t xml:space="preserve">nazwa organizacji: </w:t>
      </w:r>
      <w:r>
        <w:tab/>
      </w:r>
      <w:r w:rsidRPr="0041062E">
        <w:t>- Towarzystwo Przyjaciół Statku-Muzeum „Sołdek”</w:t>
      </w:r>
    </w:p>
    <w:p w:rsidR="00882903" w:rsidRPr="0041062E" w:rsidRDefault="00882903" w:rsidP="005C6631">
      <w:pPr>
        <w:ind w:left="720" w:hanging="360"/>
        <w:jc w:val="both"/>
      </w:pPr>
    </w:p>
    <w:p w:rsidR="00882903" w:rsidRPr="0041062E" w:rsidRDefault="00882903" w:rsidP="005C6631">
      <w:pPr>
        <w:ind w:left="720" w:hanging="360"/>
        <w:jc w:val="both"/>
      </w:pPr>
      <w:r>
        <w:t xml:space="preserve">b) </w:t>
      </w:r>
      <w:r>
        <w:tab/>
        <w:t xml:space="preserve">siedziba i adres: </w:t>
      </w:r>
      <w:r>
        <w:tab/>
      </w:r>
      <w:r w:rsidRPr="0041062E">
        <w:t>- ul. Ołowianka 9-13, 80-751 Gdańsk</w:t>
      </w:r>
    </w:p>
    <w:p w:rsidR="00882903" w:rsidRPr="0041062E" w:rsidRDefault="00882903" w:rsidP="005C6631">
      <w:pPr>
        <w:ind w:left="720" w:hanging="360"/>
        <w:jc w:val="both"/>
      </w:pPr>
    </w:p>
    <w:p w:rsidR="00882903" w:rsidRPr="0041062E" w:rsidRDefault="00882903" w:rsidP="005C6631">
      <w:pPr>
        <w:ind w:left="720" w:hanging="360"/>
        <w:jc w:val="both"/>
      </w:pPr>
      <w:r w:rsidRPr="0041062E">
        <w:t xml:space="preserve">c) </w:t>
      </w:r>
      <w:r w:rsidRPr="0041062E">
        <w:tab/>
        <w:t>dat</w:t>
      </w:r>
      <w:r>
        <w:t>a wpisu i nr KRS:</w:t>
      </w:r>
      <w:r>
        <w:tab/>
        <w:t>- 18.07.2007</w:t>
      </w:r>
      <w:r w:rsidRPr="0041062E">
        <w:t>, nr 0000243760</w:t>
      </w:r>
    </w:p>
    <w:p w:rsidR="00882903" w:rsidRPr="0041062E" w:rsidRDefault="00882903" w:rsidP="005C6631">
      <w:pPr>
        <w:ind w:left="720" w:hanging="360"/>
        <w:jc w:val="both"/>
      </w:pPr>
    </w:p>
    <w:p w:rsidR="00882903" w:rsidRPr="0041062E" w:rsidRDefault="00882903" w:rsidP="005C6631">
      <w:pPr>
        <w:ind w:left="720" w:hanging="360"/>
        <w:jc w:val="both"/>
      </w:pPr>
      <w:r>
        <w:t xml:space="preserve">d) </w:t>
      </w:r>
      <w:r>
        <w:tab/>
        <w:t>numer REGON</w:t>
      </w:r>
      <w:r w:rsidRPr="0041062E">
        <w:t>:</w:t>
      </w:r>
      <w:r w:rsidRPr="0041062E">
        <w:tab/>
        <w:t>- 220200800</w:t>
      </w:r>
    </w:p>
    <w:p w:rsidR="00882903" w:rsidRPr="0041062E" w:rsidRDefault="00882903" w:rsidP="005C6631">
      <w:pPr>
        <w:ind w:left="720" w:hanging="360"/>
        <w:jc w:val="both"/>
      </w:pPr>
    </w:p>
    <w:p w:rsidR="00882903" w:rsidRPr="0041062E" w:rsidRDefault="00882903" w:rsidP="005C6631">
      <w:pPr>
        <w:ind w:left="720" w:hanging="360"/>
        <w:jc w:val="both"/>
      </w:pPr>
      <w:r w:rsidRPr="0041062E">
        <w:t xml:space="preserve">e) </w:t>
      </w:r>
      <w:r w:rsidRPr="0041062E">
        <w:tab/>
        <w:t>zarząd Organizacji :</w:t>
      </w:r>
    </w:p>
    <w:p w:rsidR="00AD35B2" w:rsidRDefault="00AD35B2" w:rsidP="005C6631">
      <w:pPr>
        <w:jc w:val="both"/>
      </w:pPr>
    </w:p>
    <w:p w:rsidR="00AD35B2" w:rsidRPr="0041062E" w:rsidRDefault="00AD35B2" w:rsidP="005C6631">
      <w:pPr>
        <w:tabs>
          <w:tab w:val="num" w:pos="1211"/>
        </w:tabs>
        <w:jc w:val="both"/>
      </w:pPr>
      <w:r>
        <w:t xml:space="preserve">            Piotr Stocki            </w:t>
      </w:r>
      <w:r>
        <w:tab/>
      </w:r>
      <w:r>
        <w:tab/>
        <w:t xml:space="preserve">   </w:t>
      </w:r>
      <w:r w:rsidR="003C4C30">
        <w:t xml:space="preserve">                      - Prezes (przez cały rok</w:t>
      </w:r>
      <w:r w:rsidRPr="0041062E">
        <w:t>)</w:t>
      </w:r>
    </w:p>
    <w:p w:rsidR="00AD35B2" w:rsidRPr="0041062E" w:rsidRDefault="00AD35B2" w:rsidP="005C6631">
      <w:pPr>
        <w:jc w:val="both"/>
      </w:pPr>
      <w:r>
        <w:t xml:space="preserve">            80-041 Gdańsk, ul. Alojzego Bruskiego 14   </w:t>
      </w:r>
    </w:p>
    <w:p w:rsidR="00AD35B2" w:rsidRPr="0041062E" w:rsidRDefault="00AD35B2" w:rsidP="005C6631">
      <w:pPr>
        <w:jc w:val="both"/>
      </w:pPr>
    </w:p>
    <w:p w:rsidR="00882903" w:rsidRPr="0041062E" w:rsidRDefault="00882903" w:rsidP="005C6631">
      <w:pPr>
        <w:ind w:left="1080"/>
        <w:jc w:val="both"/>
      </w:pPr>
    </w:p>
    <w:p w:rsidR="00882903" w:rsidRPr="0041062E" w:rsidRDefault="00BE6715" w:rsidP="005C6631">
      <w:pPr>
        <w:tabs>
          <w:tab w:val="num" w:pos="1211"/>
        </w:tabs>
        <w:jc w:val="both"/>
      </w:pPr>
      <w:r>
        <w:t xml:space="preserve">           </w:t>
      </w:r>
      <w:r w:rsidR="00882903" w:rsidRPr="0041062E">
        <w:t>Witold Krzysztof Kuszewski</w:t>
      </w:r>
      <w:r w:rsidR="00882903" w:rsidRPr="0041062E">
        <w:tab/>
      </w:r>
      <w:r w:rsidR="00882903" w:rsidRPr="0041062E">
        <w:tab/>
      </w:r>
      <w:r w:rsidR="00882903" w:rsidRPr="0041062E">
        <w:tab/>
        <w:t>- Wiceprezes (przez cały rok)</w:t>
      </w:r>
    </w:p>
    <w:p w:rsidR="00882903" w:rsidRPr="0041062E" w:rsidRDefault="00BE6715" w:rsidP="005C6631">
      <w:pPr>
        <w:jc w:val="both"/>
      </w:pPr>
      <w:r>
        <w:t xml:space="preserve">           </w:t>
      </w:r>
      <w:r w:rsidR="00882903" w:rsidRPr="0041062E">
        <w:t>adres: 80-251 Gdańsk, ul. Batorego 39/47</w:t>
      </w:r>
    </w:p>
    <w:p w:rsidR="00882903" w:rsidRPr="0041062E" w:rsidRDefault="00882903" w:rsidP="005C6631">
      <w:pPr>
        <w:jc w:val="both"/>
      </w:pPr>
    </w:p>
    <w:p w:rsidR="00882903" w:rsidRPr="0041062E" w:rsidRDefault="00557420" w:rsidP="005C6631">
      <w:pPr>
        <w:tabs>
          <w:tab w:val="num" w:pos="1211"/>
        </w:tabs>
        <w:jc w:val="both"/>
      </w:pPr>
      <w:r>
        <w:t xml:space="preserve">           </w:t>
      </w:r>
      <w:r w:rsidR="00882903" w:rsidRPr="0041062E">
        <w:t>Leonard Wieliczko</w:t>
      </w:r>
      <w:r w:rsidR="00882903" w:rsidRPr="0041062E">
        <w:tab/>
      </w:r>
      <w:r w:rsidR="00882903" w:rsidRPr="0041062E">
        <w:tab/>
      </w:r>
      <w:r w:rsidR="00882903" w:rsidRPr="0041062E">
        <w:tab/>
      </w:r>
      <w:r w:rsidR="00882903" w:rsidRPr="0041062E">
        <w:tab/>
        <w:t>- Wiceprezes (przez cały rok)</w:t>
      </w:r>
    </w:p>
    <w:p w:rsidR="00882903" w:rsidRPr="0041062E" w:rsidRDefault="00557420" w:rsidP="005C6631">
      <w:pPr>
        <w:jc w:val="both"/>
      </w:pPr>
      <w:r>
        <w:t xml:space="preserve">           </w:t>
      </w:r>
      <w:r w:rsidR="00882903">
        <w:t>a</w:t>
      </w:r>
      <w:r w:rsidR="00882903" w:rsidRPr="0041062E">
        <w:t>dres: Gdańsk, ul. Amundsena 1B/10</w:t>
      </w:r>
    </w:p>
    <w:p w:rsidR="00882903" w:rsidRPr="0020568E" w:rsidRDefault="00882903" w:rsidP="005C6631">
      <w:pPr>
        <w:jc w:val="both"/>
      </w:pPr>
    </w:p>
    <w:p w:rsidR="00882903" w:rsidRPr="0020568E" w:rsidRDefault="00557420" w:rsidP="005C6631">
      <w:pPr>
        <w:jc w:val="both"/>
      </w:pPr>
      <w:r>
        <w:t xml:space="preserve">           Beata Samoraj</w:t>
      </w:r>
      <w:r>
        <w:tab/>
      </w:r>
      <w:r>
        <w:tab/>
      </w:r>
      <w:r>
        <w:tab/>
      </w:r>
      <w:r>
        <w:tab/>
        <w:t xml:space="preserve">            -</w:t>
      </w:r>
      <w:r w:rsidR="00882903" w:rsidRPr="0020568E">
        <w:t xml:space="preserve"> Ska</w:t>
      </w:r>
      <w:r w:rsidR="00882903">
        <w:t>rbnik (przez cały rok)</w:t>
      </w:r>
    </w:p>
    <w:p w:rsidR="00882903" w:rsidRPr="0020568E" w:rsidRDefault="00557420" w:rsidP="005C6631">
      <w:pPr>
        <w:jc w:val="both"/>
      </w:pPr>
      <w:r>
        <w:t xml:space="preserve">           </w:t>
      </w:r>
      <w:r w:rsidR="00882903" w:rsidRPr="0020568E">
        <w:t>adres: 83-307 Kiełpino, ul. Wrzosowa 20</w:t>
      </w:r>
    </w:p>
    <w:p w:rsidR="00F064CF" w:rsidRDefault="00F064CF" w:rsidP="005C6631">
      <w:pPr>
        <w:jc w:val="both"/>
      </w:pPr>
    </w:p>
    <w:p w:rsidR="00F064CF" w:rsidRPr="0020568E" w:rsidRDefault="00F064CF" w:rsidP="005C6631">
      <w:pPr>
        <w:jc w:val="both"/>
      </w:pPr>
      <w:r>
        <w:t xml:space="preserve">         Wojciech Nadolski                                            </w:t>
      </w:r>
      <w:r w:rsidR="003C4C30">
        <w:t xml:space="preserve"> - Sekretarz (przez cały rok</w:t>
      </w:r>
      <w:r w:rsidRPr="0041062E">
        <w:t>)</w:t>
      </w:r>
      <w:r>
        <w:t xml:space="preserve">      </w:t>
      </w:r>
    </w:p>
    <w:p w:rsidR="00882903" w:rsidRPr="0041062E" w:rsidRDefault="00F064CF" w:rsidP="005C6631">
      <w:pPr>
        <w:jc w:val="both"/>
      </w:pPr>
      <w:r>
        <w:t xml:space="preserve">         adres: 80-881 Gdańsk ul. Belgradzka 106</w:t>
      </w:r>
    </w:p>
    <w:p w:rsidR="00F064CF" w:rsidRDefault="00557420" w:rsidP="005C6631">
      <w:pPr>
        <w:tabs>
          <w:tab w:val="num" w:pos="1211"/>
        </w:tabs>
        <w:jc w:val="both"/>
      </w:pPr>
      <w:r>
        <w:t xml:space="preserve">          </w:t>
      </w:r>
    </w:p>
    <w:p w:rsidR="00882903" w:rsidRPr="0041062E" w:rsidRDefault="00F064CF" w:rsidP="005C6631">
      <w:pPr>
        <w:tabs>
          <w:tab w:val="num" w:pos="1211"/>
        </w:tabs>
        <w:jc w:val="both"/>
      </w:pPr>
      <w:r>
        <w:t xml:space="preserve">          </w:t>
      </w:r>
      <w:r w:rsidR="00557420">
        <w:t>Ryszard Fryska</w:t>
      </w:r>
      <w:r w:rsidR="00557420">
        <w:tab/>
      </w:r>
      <w:r w:rsidR="00557420">
        <w:tab/>
      </w:r>
      <w:r w:rsidR="00557420">
        <w:tab/>
      </w:r>
      <w:r w:rsidR="00557420">
        <w:tab/>
        <w:t xml:space="preserve">            </w:t>
      </w:r>
      <w:r w:rsidR="00882903" w:rsidRPr="0041062E">
        <w:t>- Członek (przez cały rok)</w:t>
      </w:r>
    </w:p>
    <w:p w:rsidR="00882903" w:rsidRPr="0041062E" w:rsidRDefault="00557420" w:rsidP="005C6631">
      <w:pPr>
        <w:jc w:val="both"/>
      </w:pPr>
      <w:r>
        <w:t xml:space="preserve">          </w:t>
      </w:r>
      <w:r w:rsidR="00882903">
        <w:t>a</w:t>
      </w:r>
      <w:r w:rsidR="00882903" w:rsidRPr="0041062E">
        <w:t>dres: 80-420 Gdańsk, ul. Hallera 94/1</w:t>
      </w:r>
      <w:r w:rsidR="00882903" w:rsidRPr="0041062E">
        <w:tab/>
      </w:r>
      <w:r w:rsidR="00882903" w:rsidRPr="0041062E">
        <w:tab/>
        <w:t xml:space="preserve">  </w:t>
      </w:r>
    </w:p>
    <w:p w:rsidR="00882903" w:rsidRPr="0041062E" w:rsidRDefault="00882903" w:rsidP="005C6631">
      <w:pPr>
        <w:ind w:left="1080"/>
        <w:jc w:val="both"/>
      </w:pPr>
    </w:p>
    <w:p w:rsidR="00882903" w:rsidRPr="0041062E" w:rsidRDefault="00BE6715" w:rsidP="005C6631">
      <w:pPr>
        <w:tabs>
          <w:tab w:val="num" w:pos="1211"/>
        </w:tabs>
        <w:jc w:val="both"/>
      </w:pPr>
      <w:r>
        <w:t xml:space="preserve">          </w:t>
      </w:r>
      <w:r w:rsidR="00557420">
        <w:t>Marek Władysław Dzida</w:t>
      </w:r>
      <w:r w:rsidR="00557420">
        <w:tab/>
      </w:r>
      <w:r w:rsidR="00557420">
        <w:tab/>
      </w:r>
      <w:r w:rsidR="00557420">
        <w:tab/>
      </w:r>
      <w:r w:rsidR="003C4C30">
        <w:t xml:space="preserve"> </w:t>
      </w:r>
      <w:r w:rsidR="00882903" w:rsidRPr="0041062E">
        <w:t>- Członek (przez cały rok)</w:t>
      </w:r>
    </w:p>
    <w:p w:rsidR="00F064CF" w:rsidRDefault="00BE6715" w:rsidP="005C6631">
      <w:pPr>
        <w:jc w:val="both"/>
      </w:pPr>
      <w:r>
        <w:t xml:space="preserve">          </w:t>
      </w:r>
      <w:r w:rsidR="00882903">
        <w:t>a</w:t>
      </w:r>
      <w:r w:rsidR="00882903" w:rsidRPr="0041062E">
        <w:t xml:space="preserve">dres: 80-462 Gdańsk, ul. Z. Burzyńskiego 12C/3 </w:t>
      </w:r>
    </w:p>
    <w:p w:rsidR="003C4C30" w:rsidRDefault="003C4C30" w:rsidP="005C6631">
      <w:pPr>
        <w:jc w:val="both"/>
      </w:pPr>
    </w:p>
    <w:p w:rsidR="00F628D4" w:rsidRPr="00176286" w:rsidRDefault="007D4A99" w:rsidP="005C6631">
      <w:pPr>
        <w:jc w:val="both"/>
        <w:rPr>
          <w:b/>
        </w:rPr>
      </w:pPr>
      <w:r>
        <w:t xml:space="preserve">f) </w:t>
      </w:r>
      <w:r>
        <w:tab/>
      </w:r>
      <w:r w:rsidRPr="00176286">
        <w:rPr>
          <w:b/>
        </w:rPr>
        <w:t>cele statutowe Organizacji</w:t>
      </w:r>
      <w:r w:rsidR="00F628D4" w:rsidRPr="00176286">
        <w:rPr>
          <w:b/>
        </w:rPr>
        <w:t>:</w:t>
      </w:r>
    </w:p>
    <w:p w:rsidR="00F628D4" w:rsidRPr="00176286" w:rsidRDefault="00F628D4" w:rsidP="00442478">
      <w:pPr>
        <w:ind w:left="720"/>
        <w:rPr>
          <w:i/>
        </w:rPr>
      </w:pPr>
      <w:r w:rsidRPr="00176286">
        <w:rPr>
          <w:i/>
        </w:rPr>
        <w:t>celem Towarzystwa jest prowadzenie działalności na rzecz ogółu społeczności, a także działalności pożytku publicznego na rzecz wyodrębnionej, ze względu na szczególnie trudną sytuację życiową i materialną określonej</w:t>
      </w:r>
      <w:r w:rsidR="003C4C30" w:rsidRPr="00176286">
        <w:rPr>
          <w:i/>
        </w:rPr>
        <w:t xml:space="preserve"> grupy osób, a w szczególności:</w:t>
      </w:r>
    </w:p>
    <w:p w:rsidR="00F7610B" w:rsidRDefault="00F7610B" w:rsidP="00442478">
      <w:pPr>
        <w:ind w:left="720"/>
      </w:pPr>
    </w:p>
    <w:p w:rsidR="007A3266" w:rsidRDefault="003C4C30" w:rsidP="007A3266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F628D4" w:rsidRPr="007A3266" w:rsidRDefault="008970A4" w:rsidP="00F026B3">
      <w:pPr>
        <w:pStyle w:val="Akapitzlist"/>
        <w:numPr>
          <w:ilvl w:val="0"/>
          <w:numId w:val="9"/>
        </w:numPr>
        <w:rPr>
          <w:b/>
        </w:rPr>
      </w:pPr>
      <w:r w:rsidRPr="007A3266">
        <w:rPr>
          <w:b/>
        </w:rPr>
        <w:lastRenderedPageBreak/>
        <w:t>O</w:t>
      </w:r>
      <w:r w:rsidR="007D4A99" w:rsidRPr="007A3266">
        <w:rPr>
          <w:b/>
        </w:rPr>
        <w:t>chrona zabytków</w:t>
      </w:r>
      <w:r w:rsidR="00C6771C" w:rsidRPr="007A3266">
        <w:rPr>
          <w:b/>
        </w:rPr>
        <w:t>,</w:t>
      </w:r>
      <w:r w:rsidR="007D4A99" w:rsidRPr="007A3266">
        <w:rPr>
          <w:b/>
        </w:rPr>
        <w:t xml:space="preserve"> w zakresie</w:t>
      </w:r>
      <w:r w:rsidR="00F628D4" w:rsidRPr="007A3266">
        <w:rPr>
          <w:b/>
        </w:rPr>
        <w:t>:</w:t>
      </w:r>
    </w:p>
    <w:p w:rsidR="00942FAD" w:rsidRPr="00942FAD" w:rsidRDefault="00942FAD" w:rsidP="00942FAD">
      <w:pPr>
        <w:pStyle w:val="Akapitzlist"/>
        <w:ind w:left="1440"/>
        <w:jc w:val="both"/>
        <w:rPr>
          <w:b/>
        </w:rPr>
      </w:pPr>
    </w:p>
    <w:p w:rsidR="00C6771C" w:rsidRPr="00176286" w:rsidRDefault="005E6288" w:rsidP="00942FAD">
      <w:pPr>
        <w:rPr>
          <w:i/>
        </w:rPr>
      </w:pPr>
      <w:r w:rsidRPr="00176286">
        <w:rPr>
          <w:i/>
        </w:rPr>
        <w:t xml:space="preserve">                       </w:t>
      </w:r>
      <w:r w:rsidR="008970A4" w:rsidRPr="00176286">
        <w:rPr>
          <w:i/>
        </w:rPr>
        <w:t>1.1</w:t>
      </w:r>
      <w:r w:rsidR="008970A4">
        <w:t xml:space="preserve"> </w:t>
      </w:r>
      <w:r w:rsidR="00F628D4" w:rsidRPr="00176286">
        <w:rPr>
          <w:i/>
        </w:rPr>
        <w:t xml:space="preserve">zachowania dla przyszłych </w:t>
      </w:r>
      <w:r w:rsidR="00CA6491" w:rsidRPr="00176286">
        <w:rPr>
          <w:i/>
        </w:rPr>
        <w:t xml:space="preserve">pokoleń statku-muzeum „Sołdek”, </w:t>
      </w:r>
      <w:r w:rsidR="00F628D4" w:rsidRPr="00176286">
        <w:rPr>
          <w:i/>
        </w:rPr>
        <w:t>jako obiektu</w:t>
      </w:r>
      <w:r w:rsidR="00942FAD" w:rsidRPr="00176286">
        <w:rPr>
          <w:i/>
        </w:rPr>
        <w:t xml:space="preserve"> </w:t>
      </w:r>
      <w:r w:rsidR="00C6771C" w:rsidRPr="00176286">
        <w:rPr>
          <w:i/>
        </w:rPr>
        <w:t xml:space="preserve">                             </w:t>
      </w:r>
      <w:r w:rsidR="00C07BD2" w:rsidRPr="00176286">
        <w:rPr>
          <w:i/>
        </w:rPr>
        <w:t xml:space="preserve">                                     </w:t>
      </w:r>
      <w:r w:rsidRPr="00176286">
        <w:rPr>
          <w:i/>
        </w:rPr>
        <w:t xml:space="preserve">      </w:t>
      </w:r>
    </w:p>
    <w:p w:rsidR="00942FAD" w:rsidRPr="00176286" w:rsidRDefault="005E6288" w:rsidP="00942FAD">
      <w:pPr>
        <w:rPr>
          <w:i/>
        </w:rPr>
      </w:pPr>
      <w:r w:rsidRPr="00176286">
        <w:rPr>
          <w:i/>
        </w:rPr>
        <w:t xml:space="preserve">                             zabytkowego, dokumentowanie historii jego budowy oraz służby na morzu,</w:t>
      </w:r>
    </w:p>
    <w:p w:rsidR="005E6288" w:rsidRPr="00176286" w:rsidRDefault="005E6288" w:rsidP="00942FAD">
      <w:pPr>
        <w:rPr>
          <w:i/>
        </w:rPr>
      </w:pPr>
    </w:p>
    <w:p w:rsidR="008970A4" w:rsidRPr="00176286" w:rsidRDefault="005E6288" w:rsidP="00C6771C">
      <w:pPr>
        <w:rPr>
          <w:i/>
        </w:rPr>
      </w:pPr>
      <w:r w:rsidRPr="00176286">
        <w:rPr>
          <w:i/>
        </w:rPr>
        <w:t xml:space="preserve">                       </w:t>
      </w:r>
      <w:r w:rsidR="00C6771C" w:rsidRPr="00176286">
        <w:rPr>
          <w:i/>
        </w:rPr>
        <w:t xml:space="preserve">1.2 </w:t>
      </w:r>
      <w:r w:rsidR="00F628D4" w:rsidRPr="00176286">
        <w:rPr>
          <w:i/>
        </w:rPr>
        <w:t>przyczyniani</w:t>
      </w:r>
      <w:r w:rsidR="00557420" w:rsidRPr="00176286">
        <w:rPr>
          <w:i/>
        </w:rPr>
        <w:t>e się, we współpracy z Narodowy</w:t>
      </w:r>
      <w:r w:rsidR="00F628D4" w:rsidRPr="00176286">
        <w:rPr>
          <w:i/>
        </w:rPr>
        <w:t xml:space="preserve">m Muzeum Morskim w Gdańsku, </w:t>
      </w:r>
      <w:r w:rsidR="00C6771C" w:rsidRPr="00176286">
        <w:rPr>
          <w:i/>
        </w:rPr>
        <w:t xml:space="preserve">                                             </w:t>
      </w:r>
    </w:p>
    <w:p w:rsidR="00F628D4" w:rsidRPr="00176286" w:rsidRDefault="00F628D4" w:rsidP="00CA6491">
      <w:pPr>
        <w:ind w:left="1440"/>
        <w:jc w:val="both"/>
        <w:rPr>
          <w:i/>
        </w:rPr>
      </w:pPr>
      <w:r w:rsidRPr="00176286">
        <w:rPr>
          <w:i/>
        </w:rPr>
        <w:t xml:space="preserve"> </w:t>
      </w:r>
      <w:r w:rsidR="005E6288" w:rsidRPr="00176286">
        <w:rPr>
          <w:i/>
        </w:rPr>
        <w:t xml:space="preserve">    do stworzenia warunków, aby statek w jak najszerszym zakresie był dostępny   </w:t>
      </w:r>
    </w:p>
    <w:p w:rsidR="005E6288" w:rsidRPr="00176286" w:rsidRDefault="005E6288" w:rsidP="00CA6491">
      <w:pPr>
        <w:ind w:left="1440"/>
        <w:jc w:val="both"/>
        <w:rPr>
          <w:i/>
        </w:rPr>
      </w:pPr>
      <w:r w:rsidRPr="00176286">
        <w:rPr>
          <w:i/>
        </w:rPr>
        <w:t xml:space="preserve">     dla publiczności,   </w:t>
      </w:r>
    </w:p>
    <w:p w:rsidR="005E6288" w:rsidRPr="00176286" w:rsidRDefault="005E6288" w:rsidP="00CA6491">
      <w:pPr>
        <w:ind w:left="1440"/>
        <w:jc w:val="both"/>
        <w:rPr>
          <w:i/>
        </w:rPr>
      </w:pPr>
    </w:p>
    <w:p w:rsidR="00F628D4" w:rsidRPr="00176286" w:rsidRDefault="00F628D4" w:rsidP="00F026B3">
      <w:pPr>
        <w:pStyle w:val="Akapitzlist"/>
        <w:numPr>
          <w:ilvl w:val="1"/>
          <w:numId w:val="6"/>
        </w:numPr>
        <w:rPr>
          <w:i/>
        </w:rPr>
      </w:pPr>
      <w:r w:rsidRPr="00176286">
        <w:rPr>
          <w:i/>
        </w:rPr>
        <w:t>sprawowanie pieczy nad stanem technicznym statku, konserwacją i remontam</w:t>
      </w:r>
      <w:r w:rsidR="00557420" w:rsidRPr="00176286">
        <w:rPr>
          <w:i/>
        </w:rPr>
        <w:t xml:space="preserve">i, </w:t>
      </w:r>
      <w:r w:rsidR="00942FAD" w:rsidRPr="00176286">
        <w:rPr>
          <w:i/>
        </w:rPr>
        <w:t xml:space="preserve">     </w:t>
      </w:r>
      <w:r w:rsidR="00557420" w:rsidRPr="00176286">
        <w:rPr>
          <w:i/>
        </w:rPr>
        <w:t>wspieranie poczynań Narodow</w:t>
      </w:r>
      <w:r w:rsidRPr="00176286">
        <w:rPr>
          <w:i/>
        </w:rPr>
        <w:t xml:space="preserve">ego Muzeum Morskiego w tych działaniach </w:t>
      </w:r>
      <w:r w:rsidR="00C6771C" w:rsidRPr="00176286">
        <w:rPr>
          <w:i/>
        </w:rPr>
        <w:t xml:space="preserve">       </w:t>
      </w:r>
      <w:r w:rsidRPr="00176286">
        <w:rPr>
          <w:i/>
        </w:rPr>
        <w:t>poprzez m.in. aktywizowanie sił społecznych do pomocy w realizacji tych działań,</w:t>
      </w:r>
    </w:p>
    <w:p w:rsidR="008970A4" w:rsidRPr="00176286" w:rsidRDefault="008970A4" w:rsidP="008970A4">
      <w:pPr>
        <w:pStyle w:val="Akapitzlist"/>
        <w:ind w:left="1800"/>
        <w:rPr>
          <w:i/>
        </w:rPr>
      </w:pPr>
    </w:p>
    <w:p w:rsidR="00F628D4" w:rsidRPr="00176286" w:rsidRDefault="00F628D4" w:rsidP="00F026B3">
      <w:pPr>
        <w:pStyle w:val="Akapitzlist"/>
        <w:numPr>
          <w:ilvl w:val="1"/>
          <w:numId w:val="6"/>
        </w:numPr>
        <w:rPr>
          <w:i/>
        </w:rPr>
      </w:pPr>
      <w:r w:rsidRPr="00176286">
        <w:rPr>
          <w:i/>
        </w:rPr>
        <w:t>określanie potrzeb finansowych i rzeczowych niezbę</w:t>
      </w:r>
      <w:r w:rsidR="00F064CF" w:rsidRPr="00176286">
        <w:rPr>
          <w:i/>
        </w:rPr>
        <w:t>dnych do zachowania dla pokoleń</w:t>
      </w:r>
      <w:r w:rsidR="007E2C04" w:rsidRPr="00176286">
        <w:rPr>
          <w:i/>
        </w:rPr>
        <w:t xml:space="preserve"> statku-muzeum </w:t>
      </w:r>
      <w:r w:rsidRPr="00176286">
        <w:rPr>
          <w:i/>
        </w:rPr>
        <w:t>„Sołd</w:t>
      </w:r>
      <w:r w:rsidR="007E2C04" w:rsidRPr="00176286">
        <w:rPr>
          <w:i/>
        </w:rPr>
        <w:t xml:space="preserve">ek” w stanie zapewniającym jego </w:t>
      </w:r>
      <w:r w:rsidRPr="00176286">
        <w:rPr>
          <w:i/>
        </w:rPr>
        <w:t>bezpieczeństwo,</w:t>
      </w:r>
    </w:p>
    <w:p w:rsidR="00F45A1B" w:rsidRPr="00176286" w:rsidRDefault="00F45A1B" w:rsidP="00F45A1B">
      <w:pPr>
        <w:pStyle w:val="Akapitzlist"/>
        <w:rPr>
          <w:i/>
        </w:rPr>
      </w:pPr>
    </w:p>
    <w:p w:rsidR="00F628D4" w:rsidRPr="00176286" w:rsidRDefault="00F628D4" w:rsidP="00F026B3">
      <w:pPr>
        <w:pStyle w:val="Akapitzlist"/>
        <w:numPr>
          <w:ilvl w:val="1"/>
          <w:numId w:val="6"/>
        </w:numPr>
        <w:rPr>
          <w:i/>
        </w:rPr>
      </w:pPr>
      <w:r w:rsidRPr="00176286">
        <w:rPr>
          <w:i/>
        </w:rPr>
        <w:t>zabieganie o środki finansowe lub pomoc rzeczową niezbędne do utrzymania we właściwym stanie technicznym statku-muzeum „Sołdek” oraz dbałość o właściwe wydatkowanie takiej pomocy,</w:t>
      </w:r>
    </w:p>
    <w:p w:rsidR="00F45A1B" w:rsidRPr="00176286" w:rsidRDefault="00F45A1B" w:rsidP="00F45A1B">
      <w:pPr>
        <w:pStyle w:val="Akapitzlist"/>
        <w:rPr>
          <w:i/>
        </w:rPr>
      </w:pPr>
    </w:p>
    <w:p w:rsidR="00F45A1B" w:rsidRPr="00176286" w:rsidRDefault="00F628D4" w:rsidP="00F026B3">
      <w:pPr>
        <w:pStyle w:val="Akapitzlist"/>
        <w:numPr>
          <w:ilvl w:val="1"/>
          <w:numId w:val="6"/>
        </w:numPr>
        <w:rPr>
          <w:i/>
        </w:rPr>
      </w:pPr>
      <w:r w:rsidRPr="00176286">
        <w:rPr>
          <w:i/>
        </w:rPr>
        <w:t>dbałość o eksponaty muzealne z pionierskich lat budownictwa okrętowego w Polsce, szczególni</w:t>
      </w:r>
      <w:r w:rsidR="00F45A1B" w:rsidRPr="00176286">
        <w:rPr>
          <w:i/>
        </w:rPr>
        <w:t xml:space="preserve">e związane ze statkiem „Sołdek”. </w:t>
      </w:r>
    </w:p>
    <w:p w:rsidR="00C07BD2" w:rsidRPr="00176286" w:rsidRDefault="00C07BD2" w:rsidP="00942FAD">
      <w:pPr>
        <w:rPr>
          <w:i/>
        </w:rPr>
      </w:pPr>
    </w:p>
    <w:p w:rsidR="00F628D4" w:rsidRPr="005E6288" w:rsidRDefault="005E6288" w:rsidP="005E6288">
      <w:r>
        <w:rPr>
          <w:b/>
        </w:rPr>
        <w:t xml:space="preserve">                   2. </w:t>
      </w:r>
      <w:r w:rsidR="00F45A1B" w:rsidRPr="005E6288">
        <w:rPr>
          <w:b/>
        </w:rPr>
        <w:t>D</w:t>
      </w:r>
      <w:r w:rsidR="00874FAC" w:rsidRPr="005E6288">
        <w:rPr>
          <w:b/>
        </w:rPr>
        <w:t xml:space="preserve">ziałalność </w:t>
      </w:r>
      <w:r w:rsidR="00F628D4" w:rsidRPr="005E6288">
        <w:rPr>
          <w:b/>
        </w:rPr>
        <w:t>pozostałych organizacji członkowskich, gdzie indziej</w:t>
      </w:r>
      <w:r w:rsidR="00874FAC" w:rsidRPr="005E6288">
        <w:rPr>
          <w:b/>
        </w:rPr>
        <w:t xml:space="preserve"> nie</w:t>
      </w:r>
      <w:r w:rsidR="00DE0C4B" w:rsidRPr="005E6288">
        <w:rPr>
          <w:b/>
        </w:rPr>
        <w:t xml:space="preserve"> </w:t>
      </w:r>
    </w:p>
    <w:p w:rsidR="005E6288" w:rsidRDefault="005E6288" w:rsidP="005E6288">
      <w:pPr>
        <w:pStyle w:val="Akapitzlist"/>
        <w:ind w:left="1440"/>
      </w:pPr>
      <w:r>
        <w:rPr>
          <w:b/>
        </w:rPr>
        <w:t xml:space="preserve"> </w:t>
      </w:r>
      <w:r w:rsidRPr="00942FAD">
        <w:rPr>
          <w:b/>
        </w:rPr>
        <w:t>sklasyfikowana, w zakresie</w:t>
      </w:r>
      <w:r w:rsidRPr="00DE0C4B">
        <w:t>:</w:t>
      </w:r>
    </w:p>
    <w:p w:rsidR="00F45A1B" w:rsidRDefault="00F45A1B" w:rsidP="00F45A1B">
      <w:pPr>
        <w:pStyle w:val="Akapitzlist"/>
        <w:ind w:left="1440"/>
      </w:pPr>
    </w:p>
    <w:p w:rsidR="00F628D4" w:rsidRPr="00176286" w:rsidRDefault="00DE0C4B" w:rsidP="00F026B3">
      <w:pPr>
        <w:pStyle w:val="Akapitzlist"/>
        <w:numPr>
          <w:ilvl w:val="1"/>
          <w:numId w:val="7"/>
        </w:numPr>
        <w:rPr>
          <w:i/>
        </w:rPr>
      </w:pPr>
      <w:r w:rsidRPr="00176286">
        <w:rPr>
          <w:i/>
        </w:rPr>
        <w:t xml:space="preserve">podtrzymywania </w:t>
      </w:r>
      <w:r w:rsidR="00F628D4" w:rsidRPr="00176286">
        <w:rPr>
          <w:i/>
        </w:rPr>
        <w:t>polskich tradycji morskich jako ważnego elementu wychowania morskiego społeczeństwa i rozwoju świadomości narodowej, przede wszystkim młodzieży, dla urzeczywistnienia idei Polski silnej na morzu i w pełni z niego korzystającej,</w:t>
      </w:r>
    </w:p>
    <w:p w:rsidR="00F45A1B" w:rsidRPr="00176286" w:rsidRDefault="00F45A1B" w:rsidP="00F45A1B">
      <w:pPr>
        <w:pStyle w:val="Akapitzlist"/>
        <w:ind w:left="1800"/>
        <w:rPr>
          <w:i/>
        </w:rPr>
      </w:pPr>
    </w:p>
    <w:p w:rsidR="00F45A1B" w:rsidRPr="00176286" w:rsidRDefault="00F45A1B" w:rsidP="00F026B3">
      <w:pPr>
        <w:pStyle w:val="Akapitzlist"/>
        <w:numPr>
          <w:ilvl w:val="1"/>
          <w:numId w:val="7"/>
        </w:numPr>
        <w:rPr>
          <w:i/>
        </w:rPr>
      </w:pPr>
      <w:r w:rsidRPr="00176286">
        <w:rPr>
          <w:i/>
        </w:rPr>
        <w:t>wspieranie inicjatyw społecznych poprzez edukację i działalność informacyjną,</w:t>
      </w:r>
    </w:p>
    <w:p w:rsidR="00F45A1B" w:rsidRPr="00176286" w:rsidRDefault="00F45A1B" w:rsidP="00F45A1B">
      <w:pPr>
        <w:pStyle w:val="Akapitzlist"/>
        <w:rPr>
          <w:i/>
        </w:rPr>
      </w:pPr>
    </w:p>
    <w:p w:rsidR="00F45A1B" w:rsidRPr="00176286" w:rsidRDefault="00F45A1B" w:rsidP="00F026B3">
      <w:pPr>
        <w:pStyle w:val="Akapitzlist"/>
        <w:numPr>
          <w:ilvl w:val="1"/>
          <w:numId w:val="7"/>
        </w:numPr>
        <w:rPr>
          <w:i/>
        </w:rPr>
      </w:pPr>
      <w:r w:rsidRPr="00176286">
        <w:rPr>
          <w:i/>
        </w:rPr>
        <w:t>określenie potrzeb byłych budowniczych i marynarzy s/s „Sołdek”</w:t>
      </w:r>
    </w:p>
    <w:p w:rsidR="00942FAD" w:rsidRPr="00176286" w:rsidRDefault="00942FAD" w:rsidP="00942FAD">
      <w:pPr>
        <w:pStyle w:val="Akapitzlist"/>
        <w:rPr>
          <w:i/>
        </w:rPr>
      </w:pPr>
    </w:p>
    <w:p w:rsidR="00942FAD" w:rsidRPr="00176286" w:rsidRDefault="00942FAD" w:rsidP="00F026B3">
      <w:pPr>
        <w:pStyle w:val="Akapitzlist"/>
        <w:numPr>
          <w:ilvl w:val="1"/>
          <w:numId w:val="7"/>
        </w:numPr>
        <w:rPr>
          <w:i/>
        </w:rPr>
      </w:pPr>
      <w:r w:rsidRPr="00176286">
        <w:rPr>
          <w:i/>
        </w:rPr>
        <w:t>działalność mająca na celu odtworzenie historii budowy pierwszego polskiego pełnomorskiego statku oraz historii jego służby na morzu.</w:t>
      </w:r>
    </w:p>
    <w:p w:rsidR="00F45A1B" w:rsidRDefault="00F45A1B" w:rsidP="00F45A1B">
      <w:pPr>
        <w:pStyle w:val="Akapitzlist"/>
      </w:pPr>
    </w:p>
    <w:p w:rsidR="00F628D4" w:rsidRDefault="00942FAD" w:rsidP="00F026B3">
      <w:pPr>
        <w:pStyle w:val="Akapitzlist"/>
        <w:numPr>
          <w:ilvl w:val="0"/>
          <w:numId w:val="8"/>
        </w:numPr>
        <w:jc w:val="both"/>
        <w:rPr>
          <w:b/>
        </w:rPr>
      </w:pPr>
      <w:r w:rsidRPr="00C07BD2">
        <w:rPr>
          <w:b/>
        </w:rPr>
        <w:t>P</w:t>
      </w:r>
      <w:r w:rsidR="00F628D4" w:rsidRPr="00C07BD2">
        <w:rPr>
          <w:b/>
        </w:rPr>
        <w:t>omoc społeczna pozostała, bez zakwaterowania, w zakresie:</w:t>
      </w:r>
    </w:p>
    <w:p w:rsidR="005E6288" w:rsidRPr="00C07BD2" w:rsidRDefault="005E6288" w:rsidP="005E6288">
      <w:pPr>
        <w:pStyle w:val="Akapitzlist"/>
        <w:ind w:left="1440"/>
        <w:jc w:val="both"/>
        <w:rPr>
          <w:b/>
        </w:rPr>
      </w:pPr>
    </w:p>
    <w:p w:rsidR="00F628D4" w:rsidRPr="00176286" w:rsidRDefault="00F628D4" w:rsidP="00F026B3">
      <w:pPr>
        <w:pStyle w:val="Akapitzlist"/>
        <w:numPr>
          <w:ilvl w:val="1"/>
          <w:numId w:val="8"/>
        </w:numPr>
        <w:jc w:val="both"/>
        <w:rPr>
          <w:i/>
        </w:rPr>
      </w:pPr>
      <w:r w:rsidRPr="00176286">
        <w:rPr>
          <w:i/>
        </w:rPr>
        <w:t>zabieganie o objęcie niezbę</w:t>
      </w:r>
      <w:r w:rsidR="00DE0C4B" w:rsidRPr="00176286">
        <w:rPr>
          <w:i/>
        </w:rPr>
        <w:t xml:space="preserve">dną pomocą społeczną weteranów, </w:t>
      </w:r>
      <w:r w:rsidRPr="00176286">
        <w:rPr>
          <w:i/>
        </w:rPr>
        <w:t>będących w trudnej sytuacji życiowej lub materialnej, często niepełnosprawnych budowniczych i marynarzy statku „Sołdek”,</w:t>
      </w:r>
    </w:p>
    <w:p w:rsidR="005E6288" w:rsidRPr="00176286" w:rsidRDefault="005E6288" w:rsidP="005E6288">
      <w:pPr>
        <w:pStyle w:val="Akapitzlist"/>
        <w:ind w:left="1800"/>
        <w:jc w:val="both"/>
        <w:rPr>
          <w:i/>
        </w:rPr>
      </w:pPr>
    </w:p>
    <w:p w:rsidR="00F628D4" w:rsidRPr="00176286" w:rsidRDefault="00C07BD2" w:rsidP="00F026B3">
      <w:pPr>
        <w:pStyle w:val="Akapitzlist"/>
        <w:numPr>
          <w:ilvl w:val="1"/>
          <w:numId w:val="8"/>
        </w:numPr>
        <w:jc w:val="both"/>
        <w:rPr>
          <w:i/>
        </w:rPr>
      </w:pPr>
      <w:r w:rsidRPr="00176286">
        <w:rPr>
          <w:i/>
        </w:rPr>
        <w:t xml:space="preserve"> </w:t>
      </w:r>
      <w:r w:rsidR="00F628D4" w:rsidRPr="00176286">
        <w:rPr>
          <w:i/>
        </w:rPr>
        <w:t xml:space="preserve">prowadzenie działalności w sferze zadań publicznych zlecanych przez organy </w:t>
      </w:r>
      <w:r w:rsidR="00942FAD" w:rsidRPr="00176286">
        <w:rPr>
          <w:i/>
        </w:rPr>
        <w:t xml:space="preserve"> </w:t>
      </w:r>
      <w:r w:rsidR="00F628D4" w:rsidRPr="00176286">
        <w:rPr>
          <w:i/>
        </w:rPr>
        <w:t>administracji publicznej,</w:t>
      </w:r>
    </w:p>
    <w:p w:rsidR="00C07BD2" w:rsidRDefault="00C07BD2" w:rsidP="00C07BD2">
      <w:pPr>
        <w:pStyle w:val="Akapitzlist"/>
        <w:ind w:left="1800"/>
        <w:jc w:val="both"/>
      </w:pPr>
    </w:p>
    <w:p w:rsidR="00176286" w:rsidRDefault="00176286" w:rsidP="00C07BD2">
      <w:pPr>
        <w:pStyle w:val="Akapitzlist"/>
        <w:ind w:left="1800"/>
        <w:jc w:val="both"/>
      </w:pPr>
    </w:p>
    <w:p w:rsidR="00F628D4" w:rsidRPr="003411AB" w:rsidRDefault="005E6288" w:rsidP="00F026B3">
      <w:pPr>
        <w:pStyle w:val="Akapitzlist"/>
        <w:numPr>
          <w:ilvl w:val="0"/>
          <w:numId w:val="8"/>
        </w:numPr>
        <w:jc w:val="both"/>
        <w:rPr>
          <w:b/>
        </w:rPr>
      </w:pPr>
      <w:r w:rsidRPr="003411AB">
        <w:rPr>
          <w:b/>
        </w:rPr>
        <w:lastRenderedPageBreak/>
        <w:t>D</w:t>
      </w:r>
      <w:r w:rsidR="00F628D4" w:rsidRPr="003411AB">
        <w:rPr>
          <w:b/>
        </w:rPr>
        <w:t>ziałalność społeczna i pomocnicza na rzecz admin</w:t>
      </w:r>
      <w:r w:rsidR="007D4A99" w:rsidRPr="003411AB">
        <w:rPr>
          <w:b/>
        </w:rPr>
        <w:t>istracji publicznej, w zakresie</w:t>
      </w:r>
      <w:r w:rsidR="00F628D4" w:rsidRPr="003411AB">
        <w:rPr>
          <w:b/>
        </w:rPr>
        <w:t xml:space="preserve">: </w:t>
      </w:r>
    </w:p>
    <w:p w:rsidR="003411AB" w:rsidRPr="003411AB" w:rsidRDefault="003411AB" w:rsidP="003411AB">
      <w:pPr>
        <w:pStyle w:val="Akapitzlist"/>
        <w:ind w:left="1440"/>
        <w:jc w:val="both"/>
        <w:rPr>
          <w:b/>
        </w:rPr>
      </w:pPr>
    </w:p>
    <w:p w:rsidR="00723613" w:rsidRPr="00176286" w:rsidRDefault="003411AB" w:rsidP="005C6631">
      <w:pPr>
        <w:ind w:left="708" w:firstLine="372"/>
        <w:jc w:val="both"/>
        <w:rPr>
          <w:i/>
        </w:rPr>
      </w:pPr>
      <w:r w:rsidRPr="00176286">
        <w:rPr>
          <w:i/>
        </w:rPr>
        <w:t xml:space="preserve"> </w:t>
      </w:r>
      <w:r w:rsidR="00F628D4" w:rsidRPr="00176286">
        <w:rPr>
          <w:i/>
        </w:rPr>
        <w:t xml:space="preserve"> </w:t>
      </w:r>
      <w:r w:rsidRPr="00176286">
        <w:rPr>
          <w:i/>
        </w:rPr>
        <w:t xml:space="preserve"> </w:t>
      </w:r>
      <w:r w:rsidR="00F628D4" w:rsidRPr="00176286">
        <w:rPr>
          <w:i/>
        </w:rPr>
        <w:t>gromadzenia i zdobywania środków finan</w:t>
      </w:r>
      <w:r w:rsidR="00723613" w:rsidRPr="00176286">
        <w:rPr>
          <w:i/>
        </w:rPr>
        <w:t>sowych pochodzących ze składek,</w:t>
      </w:r>
    </w:p>
    <w:p w:rsidR="003411AB" w:rsidRPr="00176286" w:rsidRDefault="003411AB" w:rsidP="003411AB">
      <w:pPr>
        <w:jc w:val="both"/>
        <w:rPr>
          <w:i/>
        </w:rPr>
      </w:pPr>
      <w:r w:rsidRPr="00176286">
        <w:rPr>
          <w:i/>
        </w:rPr>
        <w:t xml:space="preserve">                     darowizn </w:t>
      </w:r>
      <w:r w:rsidR="00F628D4" w:rsidRPr="00176286">
        <w:rPr>
          <w:i/>
        </w:rPr>
        <w:t>oraz dotacji osób fizycznych i prawnych,</w:t>
      </w:r>
      <w:r w:rsidR="00DE0C4B" w:rsidRPr="00176286">
        <w:rPr>
          <w:i/>
        </w:rPr>
        <w:t xml:space="preserve"> a także z własnej działalności </w:t>
      </w:r>
    </w:p>
    <w:p w:rsidR="00F628D4" w:rsidRPr="00176286" w:rsidRDefault="003411AB" w:rsidP="003411AB">
      <w:pPr>
        <w:rPr>
          <w:i/>
        </w:rPr>
      </w:pPr>
      <w:r w:rsidRPr="00176286">
        <w:rPr>
          <w:i/>
        </w:rPr>
        <w:t xml:space="preserve">                    </w:t>
      </w:r>
      <w:r w:rsidR="007A3266" w:rsidRPr="00176286">
        <w:rPr>
          <w:i/>
        </w:rPr>
        <w:t xml:space="preserve"> </w:t>
      </w:r>
      <w:r w:rsidRPr="00176286">
        <w:rPr>
          <w:i/>
        </w:rPr>
        <w:t xml:space="preserve"> gospodarczej, niezbędnych do prowadzenia określonych zadań w zakresie </w:t>
      </w:r>
    </w:p>
    <w:p w:rsidR="003411AB" w:rsidRPr="00176286" w:rsidRDefault="003411AB" w:rsidP="003411AB">
      <w:pPr>
        <w:tabs>
          <w:tab w:val="left" w:pos="1425"/>
        </w:tabs>
        <w:rPr>
          <w:i/>
        </w:rPr>
      </w:pPr>
      <w:r w:rsidRPr="00176286">
        <w:rPr>
          <w:i/>
        </w:rPr>
        <w:t xml:space="preserve">                     działalności pożytku  publicznego i poprawy warunków życia określonych grup </w:t>
      </w:r>
    </w:p>
    <w:p w:rsidR="003411AB" w:rsidRPr="00176286" w:rsidRDefault="003411AB" w:rsidP="003411AB">
      <w:pPr>
        <w:tabs>
          <w:tab w:val="left" w:pos="1425"/>
        </w:tabs>
        <w:rPr>
          <w:i/>
        </w:rPr>
      </w:pPr>
      <w:r w:rsidRPr="00176286">
        <w:rPr>
          <w:i/>
        </w:rPr>
        <w:t xml:space="preserve">                    </w:t>
      </w:r>
      <w:r w:rsidR="007A3266" w:rsidRPr="00176286">
        <w:rPr>
          <w:i/>
        </w:rPr>
        <w:t xml:space="preserve"> </w:t>
      </w:r>
      <w:r w:rsidRPr="00176286">
        <w:rPr>
          <w:i/>
        </w:rPr>
        <w:t xml:space="preserve"> ludności.</w:t>
      </w:r>
    </w:p>
    <w:p w:rsidR="003411AB" w:rsidRDefault="003411AB" w:rsidP="003411AB">
      <w:pPr>
        <w:tabs>
          <w:tab w:val="left" w:pos="1425"/>
        </w:tabs>
      </w:pPr>
    </w:p>
    <w:p w:rsidR="00723613" w:rsidRDefault="003411AB" w:rsidP="00F026B3">
      <w:pPr>
        <w:pStyle w:val="Akapitzlist"/>
        <w:numPr>
          <w:ilvl w:val="0"/>
          <w:numId w:val="8"/>
        </w:numPr>
        <w:jc w:val="both"/>
        <w:rPr>
          <w:b/>
        </w:rPr>
      </w:pPr>
      <w:r w:rsidRPr="003411AB">
        <w:rPr>
          <w:b/>
        </w:rPr>
        <w:t>P</w:t>
      </w:r>
      <w:r w:rsidR="00F628D4" w:rsidRPr="003411AB">
        <w:rPr>
          <w:b/>
        </w:rPr>
        <w:t>rowadzenie i kierowanie działaln</w:t>
      </w:r>
      <w:r w:rsidR="007D4A99" w:rsidRPr="003411AB">
        <w:rPr>
          <w:b/>
        </w:rPr>
        <w:t>ości społecznej mającej na celu</w:t>
      </w:r>
      <w:r w:rsidR="00F628D4" w:rsidRPr="003411AB">
        <w:rPr>
          <w:b/>
        </w:rPr>
        <w:t>:</w:t>
      </w:r>
    </w:p>
    <w:p w:rsidR="003411AB" w:rsidRPr="003411AB" w:rsidRDefault="003411AB" w:rsidP="003411AB">
      <w:pPr>
        <w:pStyle w:val="Akapitzlist"/>
        <w:ind w:left="1440"/>
        <w:jc w:val="both"/>
        <w:rPr>
          <w:b/>
        </w:rPr>
      </w:pPr>
    </w:p>
    <w:p w:rsidR="00723613" w:rsidRPr="00176286" w:rsidRDefault="009F0BBB" w:rsidP="003411AB">
      <w:pPr>
        <w:jc w:val="both"/>
        <w:rPr>
          <w:i/>
        </w:rPr>
      </w:pPr>
      <w:r w:rsidRPr="00176286">
        <w:rPr>
          <w:i/>
        </w:rPr>
        <w:t xml:space="preserve">                   </w:t>
      </w:r>
      <w:r w:rsidR="003411AB" w:rsidRPr="00176286">
        <w:rPr>
          <w:i/>
        </w:rPr>
        <w:t>5.1</w:t>
      </w:r>
      <w:r w:rsidRPr="00176286">
        <w:rPr>
          <w:i/>
        </w:rPr>
        <w:t xml:space="preserve"> </w:t>
      </w:r>
      <w:r w:rsidR="00F628D4" w:rsidRPr="00176286">
        <w:rPr>
          <w:i/>
        </w:rPr>
        <w:t>edukację morską młodzieży powiąza</w:t>
      </w:r>
      <w:r w:rsidR="00DE0C4B" w:rsidRPr="00176286">
        <w:rPr>
          <w:i/>
        </w:rPr>
        <w:t>ną ze zwiedzaniem statku-muzeum</w:t>
      </w:r>
      <w:r w:rsidR="00D3630D" w:rsidRPr="00176286">
        <w:rPr>
          <w:i/>
        </w:rPr>
        <w:t xml:space="preserve">. </w:t>
      </w:r>
      <w:r w:rsidR="00F628D4" w:rsidRPr="00176286">
        <w:rPr>
          <w:i/>
        </w:rPr>
        <w:t>„Sołdek”,</w:t>
      </w:r>
    </w:p>
    <w:p w:rsidR="003411AB" w:rsidRPr="00176286" w:rsidRDefault="003411AB" w:rsidP="009F0BBB">
      <w:pPr>
        <w:jc w:val="both"/>
        <w:rPr>
          <w:i/>
        </w:rPr>
      </w:pPr>
    </w:p>
    <w:p w:rsidR="0040181A" w:rsidRPr="00176286" w:rsidRDefault="009F0BBB" w:rsidP="005C6631">
      <w:pPr>
        <w:ind w:left="1080"/>
        <w:jc w:val="both"/>
        <w:rPr>
          <w:i/>
        </w:rPr>
      </w:pPr>
      <w:r w:rsidRPr="00176286">
        <w:rPr>
          <w:i/>
        </w:rPr>
        <w:t>5.2</w:t>
      </w:r>
      <w:r w:rsidR="00723613" w:rsidRPr="00176286">
        <w:rPr>
          <w:i/>
        </w:rPr>
        <w:t xml:space="preserve"> </w:t>
      </w:r>
      <w:r w:rsidRPr="00176286">
        <w:rPr>
          <w:i/>
        </w:rPr>
        <w:t xml:space="preserve"> </w:t>
      </w:r>
      <w:r w:rsidR="00F628D4" w:rsidRPr="00176286">
        <w:rPr>
          <w:i/>
        </w:rPr>
        <w:t>zapewnienie świadczeń kulturalnych w dziedzinie historii związanej z morzem</w:t>
      </w:r>
    </w:p>
    <w:p w:rsidR="009F0BBB" w:rsidRPr="00176286" w:rsidRDefault="003411AB" w:rsidP="003411AB">
      <w:pPr>
        <w:jc w:val="both"/>
        <w:rPr>
          <w:i/>
        </w:rPr>
      </w:pPr>
      <w:r w:rsidRPr="00176286">
        <w:rPr>
          <w:i/>
        </w:rPr>
        <w:t xml:space="preserve">              </w:t>
      </w:r>
      <w:r w:rsidR="00F628D4" w:rsidRPr="00176286">
        <w:rPr>
          <w:i/>
        </w:rPr>
        <w:t xml:space="preserve"> </w:t>
      </w:r>
      <w:r w:rsidR="00E6764E" w:rsidRPr="00176286">
        <w:rPr>
          <w:i/>
        </w:rPr>
        <w:t xml:space="preserve"> </w:t>
      </w:r>
      <w:r w:rsidR="009F0BBB" w:rsidRPr="00176286">
        <w:rPr>
          <w:i/>
        </w:rPr>
        <w:t xml:space="preserve">        </w:t>
      </w:r>
      <w:r w:rsidR="00F628D4" w:rsidRPr="00176286">
        <w:rPr>
          <w:i/>
        </w:rPr>
        <w:t xml:space="preserve">oraz obecnością statków i okrętów </w:t>
      </w:r>
      <w:r w:rsidR="009F0BBB" w:rsidRPr="00176286">
        <w:rPr>
          <w:i/>
        </w:rPr>
        <w:t>bandery polskiej w tej historii.</w:t>
      </w:r>
    </w:p>
    <w:p w:rsidR="009F0BBB" w:rsidRDefault="009F0BBB" w:rsidP="003411AB">
      <w:pPr>
        <w:jc w:val="both"/>
      </w:pPr>
      <w:r>
        <w:t xml:space="preserve"> </w:t>
      </w:r>
    </w:p>
    <w:p w:rsidR="00E6764E" w:rsidRDefault="009F0BBB" w:rsidP="00F026B3">
      <w:pPr>
        <w:pStyle w:val="Akapitzlist"/>
        <w:numPr>
          <w:ilvl w:val="0"/>
          <w:numId w:val="8"/>
        </w:numPr>
        <w:jc w:val="both"/>
        <w:rPr>
          <w:b/>
        </w:rPr>
      </w:pPr>
      <w:r w:rsidRPr="009F0BBB">
        <w:rPr>
          <w:b/>
        </w:rPr>
        <w:t>D</w:t>
      </w:r>
      <w:r w:rsidR="00E6764E" w:rsidRPr="009F0BBB">
        <w:rPr>
          <w:b/>
        </w:rPr>
        <w:t>ziałalność organizacji komercyjnych i pracodawców w zakresie:</w:t>
      </w:r>
    </w:p>
    <w:p w:rsidR="009F0BBB" w:rsidRPr="009F0BBB" w:rsidRDefault="009F0BBB" w:rsidP="009F0BBB">
      <w:pPr>
        <w:pStyle w:val="Akapitzlist"/>
        <w:ind w:left="1440"/>
        <w:jc w:val="both"/>
        <w:rPr>
          <w:b/>
        </w:rPr>
      </w:pPr>
    </w:p>
    <w:p w:rsidR="00E6764E" w:rsidRPr="00176286" w:rsidRDefault="00D3630D" w:rsidP="005C6631">
      <w:pPr>
        <w:ind w:left="1080"/>
        <w:jc w:val="both"/>
        <w:rPr>
          <w:i/>
        </w:rPr>
      </w:pPr>
      <w:r w:rsidRPr="00D3630D">
        <w:t xml:space="preserve"> </w:t>
      </w:r>
      <w:r w:rsidR="009F0BBB">
        <w:t xml:space="preserve">     </w:t>
      </w:r>
      <w:r w:rsidR="00F628D4" w:rsidRPr="00176286">
        <w:rPr>
          <w:i/>
        </w:rPr>
        <w:t>prowadzenia</w:t>
      </w:r>
      <w:r w:rsidR="00E6764E" w:rsidRPr="00176286">
        <w:rPr>
          <w:i/>
        </w:rPr>
        <w:t xml:space="preserve"> </w:t>
      </w:r>
      <w:r w:rsidR="00F628D4" w:rsidRPr="00176286">
        <w:rPr>
          <w:i/>
        </w:rPr>
        <w:t>działalności promującej rozwój gospodarczy kraju uwzględniający</w:t>
      </w:r>
    </w:p>
    <w:p w:rsidR="00E6764E" w:rsidRPr="00176286" w:rsidRDefault="00E6764E" w:rsidP="005C6631">
      <w:pPr>
        <w:jc w:val="both"/>
        <w:rPr>
          <w:i/>
        </w:rPr>
      </w:pPr>
      <w:r w:rsidRPr="00176286">
        <w:rPr>
          <w:i/>
        </w:rPr>
        <w:t xml:space="preserve">          </w:t>
      </w:r>
      <w:r w:rsidR="00F628D4" w:rsidRPr="00176286">
        <w:rPr>
          <w:i/>
        </w:rPr>
        <w:t xml:space="preserve"> </w:t>
      </w:r>
      <w:r w:rsidRPr="00176286">
        <w:rPr>
          <w:i/>
        </w:rPr>
        <w:t xml:space="preserve">       </w:t>
      </w:r>
      <w:r w:rsidR="00C13BD5" w:rsidRPr="00176286">
        <w:rPr>
          <w:i/>
        </w:rPr>
        <w:t xml:space="preserve">  </w:t>
      </w:r>
      <w:r w:rsidR="009F0BBB" w:rsidRPr="00176286">
        <w:rPr>
          <w:i/>
        </w:rPr>
        <w:t xml:space="preserve">    </w:t>
      </w:r>
      <w:r w:rsidR="00F628D4" w:rsidRPr="00176286">
        <w:rPr>
          <w:i/>
        </w:rPr>
        <w:t xml:space="preserve">możliwości rozwojowe polskiej gospodarki </w:t>
      </w:r>
      <w:r w:rsidR="0040181A" w:rsidRPr="00176286">
        <w:rPr>
          <w:i/>
        </w:rPr>
        <w:t xml:space="preserve">  </w:t>
      </w:r>
      <w:r w:rsidR="00F628D4" w:rsidRPr="00176286">
        <w:rPr>
          <w:i/>
        </w:rPr>
        <w:t>morskiej, w tym zachowanie miejsc</w:t>
      </w:r>
    </w:p>
    <w:p w:rsidR="00F628D4" w:rsidRPr="00176286" w:rsidRDefault="00E6764E" w:rsidP="005C6631">
      <w:pPr>
        <w:jc w:val="both"/>
        <w:rPr>
          <w:i/>
        </w:rPr>
      </w:pPr>
      <w:r w:rsidRPr="00176286">
        <w:rPr>
          <w:i/>
        </w:rPr>
        <w:t xml:space="preserve">                  </w:t>
      </w:r>
      <w:r w:rsidR="00C13BD5" w:rsidRPr="00176286">
        <w:rPr>
          <w:i/>
        </w:rPr>
        <w:t xml:space="preserve">  </w:t>
      </w:r>
      <w:r w:rsidR="009F0BBB" w:rsidRPr="00176286">
        <w:rPr>
          <w:i/>
        </w:rPr>
        <w:t xml:space="preserve">    </w:t>
      </w:r>
      <w:r w:rsidR="00F628D4" w:rsidRPr="00176286">
        <w:rPr>
          <w:i/>
        </w:rPr>
        <w:t>pracy.</w:t>
      </w:r>
    </w:p>
    <w:p w:rsidR="007D4A99" w:rsidRPr="0084558D" w:rsidRDefault="007D4A99" w:rsidP="005C6631">
      <w:pPr>
        <w:jc w:val="both"/>
        <w:rPr>
          <w:b/>
        </w:rPr>
      </w:pPr>
    </w:p>
    <w:p w:rsidR="00F628D4" w:rsidRPr="0084558D" w:rsidRDefault="00375B64" w:rsidP="00375B64">
      <w:pPr>
        <w:jc w:val="both"/>
        <w:rPr>
          <w:b/>
        </w:rPr>
      </w:pPr>
      <w:r w:rsidRPr="0084558D">
        <w:rPr>
          <w:b/>
        </w:rPr>
        <w:t xml:space="preserve">II  </w:t>
      </w:r>
      <w:r w:rsidR="00F628D4" w:rsidRPr="0084558D">
        <w:rPr>
          <w:b/>
        </w:rPr>
        <w:t>Zasady, formy i zakres dzia</w:t>
      </w:r>
      <w:r w:rsidR="007D4A99" w:rsidRPr="0084558D">
        <w:rPr>
          <w:b/>
        </w:rPr>
        <w:t>łalności statutowej i jej celów</w:t>
      </w:r>
      <w:r w:rsidR="00040267" w:rsidRPr="0084558D">
        <w:rPr>
          <w:b/>
        </w:rPr>
        <w:t>.</w:t>
      </w:r>
    </w:p>
    <w:p w:rsidR="007A3266" w:rsidRPr="0084558D" w:rsidRDefault="007A3266" w:rsidP="00375B64">
      <w:pPr>
        <w:jc w:val="both"/>
      </w:pPr>
    </w:p>
    <w:p w:rsidR="00F628D4" w:rsidRPr="00176286" w:rsidRDefault="002A2156" w:rsidP="002A2156">
      <w:pPr>
        <w:jc w:val="both"/>
        <w:rPr>
          <w:i/>
        </w:rPr>
      </w:pPr>
      <w:r w:rsidRPr="00176286">
        <w:rPr>
          <w:i/>
        </w:rPr>
        <w:t xml:space="preserve">  </w:t>
      </w:r>
      <w:r w:rsidR="007D4A99" w:rsidRPr="00176286">
        <w:rPr>
          <w:i/>
        </w:rPr>
        <w:t>W</w:t>
      </w:r>
      <w:r w:rsidR="00F628D4" w:rsidRPr="00176286">
        <w:rPr>
          <w:i/>
        </w:rPr>
        <w:t xml:space="preserve"> okresie sprawozdawczym działalno</w:t>
      </w:r>
      <w:r w:rsidR="007D4A99" w:rsidRPr="00176286">
        <w:rPr>
          <w:i/>
        </w:rPr>
        <w:t xml:space="preserve">ść statutowa Towarzystwa </w:t>
      </w:r>
      <w:r w:rsidR="00B52AFA">
        <w:rPr>
          <w:i/>
        </w:rPr>
        <w:t>w 2020</w:t>
      </w:r>
      <w:r w:rsidR="00467436">
        <w:rPr>
          <w:i/>
        </w:rPr>
        <w:t xml:space="preserve"> roku </w:t>
      </w:r>
      <w:r w:rsidR="007D4A99" w:rsidRPr="00176286">
        <w:rPr>
          <w:i/>
        </w:rPr>
        <w:t>objęła</w:t>
      </w:r>
      <w:r w:rsidR="00F628D4" w:rsidRPr="00176286">
        <w:rPr>
          <w:i/>
        </w:rPr>
        <w:t>:</w:t>
      </w:r>
    </w:p>
    <w:p w:rsidR="00B370FA" w:rsidRPr="00176286" w:rsidRDefault="00B370FA" w:rsidP="005C6631">
      <w:pPr>
        <w:ind w:left="360"/>
        <w:jc w:val="both"/>
        <w:rPr>
          <w:i/>
        </w:rPr>
      </w:pPr>
    </w:p>
    <w:p w:rsidR="00C13BD5" w:rsidRPr="00176286" w:rsidRDefault="00C13BD5" w:rsidP="005C6631">
      <w:pPr>
        <w:jc w:val="both"/>
        <w:rPr>
          <w:i/>
        </w:rPr>
      </w:pPr>
      <w:r w:rsidRPr="00176286">
        <w:rPr>
          <w:i/>
        </w:rPr>
        <w:t xml:space="preserve"> - pomoc Narodowemu Muzeum Morskiemu w Gdańsku w działalności dotyczącej   zachowania       </w:t>
      </w:r>
    </w:p>
    <w:p w:rsidR="00C13BD5" w:rsidRPr="00176286" w:rsidRDefault="0084558D" w:rsidP="005C6631">
      <w:pPr>
        <w:jc w:val="both"/>
        <w:rPr>
          <w:i/>
        </w:rPr>
      </w:pPr>
      <w:r w:rsidRPr="00176286">
        <w:rPr>
          <w:i/>
        </w:rPr>
        <w:t xml:space="preserve">    </w:t>
      </w:r>
      <w:r w:rsidR="00C13BD5" w:rsidRPr="00176286">
        <w:rPr>
          <w:i/>
        </w:rPr>
        <w:t xml:space="preserve">statku „Sołdek” jako statku-muzeum, udział w działaniach prowadzących do pozyskiwania  </w:t>
      </w:r>
    </w:p>
    <w:p w:rsidR="00C13BD5" w:rsidRPr="00176286" w:rsidRDefault="0084558D" w:rsidP="005C6631">
      <w:pPr>
        <w:jc w:val="both"/>
        <w:rPr>
          <w:i/>
        </w:rPr>
      </w:pPr>
      <w:r w:rsidRPr="00176286">
        <w:rPr>
          <w:i/>
        </w:rPr>
        <w:t xml:space="preserve">    </w:t>
      </w:r>
      <w:r w:rsidR="00C13BD5" w:rsidRPr="00176286">
        <w:rPr>
          <w:i/>
        </w:rPr>
        <w:t xml:space="preserve">środków i sponsorów dla utrzymania stanu technicznego statku-muzeum pozwalającego na       </w:t>
      </w:r>
    </w:p>
    <w:p w:rsidR="00C13BD5" w:rsidRPr="00176286" w:rsidRDefault="0084558D" w:rsidP="005C6631">
      <w:pPr>
        <w:jc w:val="both"/>
        <w:rPr>
          <w:i/>
        </w:rPr>
      </w:pPr>
      <w:r w:rsidRPr="00176286">
        <w:rPr>
          <w:i/>
        </w:rPr>
        <w:t xml:space="preserve">   </w:t>
      </w:r>
      <w:r w:rsidR="00C13BD5" w:rsidRPr="00176286">
        <w:rPr>
          <w:i/>
        </w:rPr>
        <w:t xml:space="preserve"> jego udostępnienie jako obiektu muzealnego,</w:t>
      </w:r>
    </w:p>
    <w:p w:rsidR="0084558D" w:rsidRPr="00176286" w:rsidRDefault="0084558D" w:rsidP="005C6631">
      <w:pPr>
        <w:jc w:val="both"/>
        <w:rPr>
          <w:i/>
        </w:rPr>
      </w:pPr>
    </w:p>
    <w:p w:rsidR="00725A8A" w:rsidRPr="00176286" w:rsidRDefault="00725A8A" w:rsidP="005C6631">
      <w:pPr>
        <w:jc w:val="both"/>
        <w:rPr>
          <w:i/>
        </w:rPr>
      </w:pPr>
      <w:r w:rsidRPr="00176286">
        <w:rPr>
          <w:i/>
        </w:rPr>
        <w:t xml:space="preserve"> - wsparcie Narodowego Muzeum Morskiego w Gdańsku w kompletowaniu zabytków,    </w:t>
      </w:r>
    </w:p>
    <w:p w:rsidR="00725A8A" w:rsidRPr="00176286" w:rsidRDefault="0084558D" w:rsidP="005C6631">
      <w:pPr>
        <w:jc w:val="both"/>
        <w:rPr>
          <w:i/>
        </w:rPr>
      </w:pPr>
      <w:r w:rsidRPr="00176286">
        <w:rPr>
          <w:i/>
        </w:rPr>
        <w:t xml:space="preserve">   </w:t>
      </w:r>
      <w:r w:rsidR="00725A8A" w:rsidRPr="00176286">
        <w:rPr>
          <w:i/>
        </w:rPr>
        <w:t>materiałów historycznych oraz informacji o faktach i zdarzeniach dotyczących „Sołdka”.</w:t>
      </w:r>
    </w:p>
    <w:p w:rsidR="00756321" w:rsidRPr="00176286" w:rsidRDefault="00756321" w:rsidP="005C6631">
      <w:pPr>
        <w:jc w:val="both"/>
        <w:rPr>
          <w:i/>
        </w:rPr>
      </w:pPr>
    </w:p>
    <w:p w:rsidR="00756321" w:rsidRPr="00176286" w:rsidRDefault="009218F8" w:rsidP="00756321">
      <w:pPr>
        <w:jc w:val="both"/>
        <w:rPr>
          <w:i/>
        </w:rPr>
      </w:pPr>
      <w:r w:rsidRPr="00176286">
        <w:rPr>
          <w:i/>
        </w:rPr>
        <w:t xml:space="preserve">   W</w:t>
      </w:r>
      <w:r w:rsidR="00B52AFA">
        <w:rPr>
          <w:i/>
        </w:rPr>
        <w:t xml:space="preserve"> roku 2020</w:t>
      </w:r>
      <w:r w:rsidR="00756321" w:rsidRPr="00176286">
        <w:rPr>
          <w:i/>
        </w:rPr>
        <w:t xml:space="preserve"> Zarząd Towarzystwa kontynuował prace organizacyjne i programowe związane z</w:t>
      </w:r>
    </w:p>
    <w:p w:rsidR="009218F8" w:rsidRDefault="00756321" w:rsidP="00EA6BD0">
      <w:pPr>
        <w:rPr>
          <w:i/>
        </w:rPr>
      </w:pPr>
      <w:r w:rsidRPr="00176286">
        <w:rPr>
          <w:i/>
        </w:rPr>
        <w:t xml:space="preserve">    kolejnym</w:t>
      </w:r>
      <w:r w:rsidR="00787BC4">
        <w:rPr>
          <w:i/>
        </w:rPr>
        <w:t>i seminariami</w:t>
      </w:r>
      <w:r w:rsidR="00F93F96" w:rsidRPr="00176286">
        <w:rPr>
          <w:i/>
        </w:rPr>
        <w:t>.</w:t>
      </w:r>
      <w:r w:rsidR="00200A12">
        <w:rPr>
          <w:i/>
        </w:rPr>
        <w:t xml:space="preserve"> </w:t>
      </w:r>
    </w:p>
    <w:p w:rsidR="00EC6CEF" w:rsidRDefault="00EC6CEF" w:rsidP="00EA6BD0">
      <w:pPr>
        <w:rPr>
          <w:i/>
        </w:rPr>
      </w:pPr>
    </w:p>
    <w:p w:rsidR="00200A12" w:rsidRPr="009C6FE4" w:rsidRDefault="00200A12" w:rsidP="00200A12">
      <w:pPr>
        <w:rPr>
          <w:rFonts w:cstheme="minorHAnsi"/>
          <w:color w:val="000000"/>
        </w:rPr>
      </w:pPr>
      <w:r w:rsidRPr="009C6FE4">
        <w:rPr>
          <w:rFonts w:cstheme="minorHAnsi"/>
          <w:color w:val="000000"/>
        </w:rPr>
        <w:t xml:space="preserve">Rok 2020 był jednym z najtrudniejszych okresów w historii Towarzystwa. Brak możliwości cyklicznego spotykania się Zarządu i Komisji Rewizyjnej skutecznie zablokował  jego działalność. Wszystkie te niedogodności spowodowane były wybuchem ogólnopolskiej pandemii,  która rozpoczęła się z początkiem marca. Do marca Zarząd Towarzystwa wraz z Komisją Rewizyjną spotykał się cyklicznie raz w miesiącu.  Odbyły się </w:t>
      </w:r>
      <w:r w:rsidRPr="0052273A">
        <w:rPr>
          <w:rFonts w:cstheme="minorHAnsi"/>
          <w:color w:val="000000" w:themeColor="text1"/>
        </w:rPr>
        <w:t>trzy</w:t>
      </w:r>
      <w:r w:rsidRPr="009C6FE4">
        <w:rPr>
          <w:rFonts w:cstheme="minorHAnsi"/>
          <w:color w:val="000000"/>
        </w:rPr>
        <w:t xml:space="preserve"> spotkania na których dyskutowano nad sprawozdaniami</w:t>
      </w:r>
      <w:r w:rsidR="00EC6CEF">
        <w:rPr>
          <w:rFonts w:cstheme="minorHAnsi"/>
          <w:color w:val="000000"/>
        </w:rPr>
        <w:t>:</w:t>
      </w:r>
      <w:r w:rsidRPr="009C6FE4">
        <w:rPr>
          <w:rFonts w:cstheme="minorHAnsi"/>
          <w:color w:val="000000"/>
        </w:rPr>
        <w:t xml:space="preserve"> Merytorycznym i Finansowym, które to sprawozdania zostały potwierdzone odpowiednimi uchwałami. Ponadto zostały przygot</w:t>
      </w:r>
      <w:r>
        <w:rPr>
          <w:rFonts w:cstheme="minorHAnsi"/>
          <w:color w:val="000000"/>
        </w:rPr>
        <w:t>owane i wy</w:t>
      </w:r>
      <w:r w:rsidRPr="009C6FE4">
        <w:rPr>
          <w:rFonts w:cstheme="minorHAnsi"/>
          <w:color w:val="000000"/>
        </w:rPr>
        <w:t>słane sprawozdania do Głównego Urzędu Statystycznego i Ministerstwa Kultury i Dziedzictwa Narodowego.</w:t>
      </w:r>
    </w:p>
    <w:p w:rsidR="00200A12" w:rsidRDefault="00200A12" w:rsidP="00200A12">
      <w:pPr>
        <w:rPr>
          <w:rFonts w:cstheme="minorHAnsi"/>
          <w:color w:val="000000"/>
        </w:rPr>
      </w:pPr>
      <w:r w:rsidRPr="009C6FE4">
        <w:rPr>
          <w:rFonts w:cstheme="minorHAnsi"/>
          <w:color w:val="000000"/>
        </w:rPr>
        <w:t>Na jednym z zebrań gościliśmy  Panią doktor</w:t>
      </w:r>
      <w:r w:rsidRPr="009C6FE4">
        <w:rPr>
          <w:rFonts w:cstheme="minorHAnsi"/>
        </w:rPr>
        <w:t xml:space="preserve"> Elżbietę Wróblewską autork</w:t>
      </w:r>
      <w:r>
        <w:rPr>
          <w:rFonts w:cstheme="minorHAnsi"/>
        </w:rPr>
        <w:t>ę</w:t>
      </w:r>
      <w:r w:rsidRPr="009C6FE4">
        <w:rPr>
          <w:rFonts w:cstheme="minorHAnsi"/>
        </w:rPr>
        <w:t xml:space="preserve"> biografii „Stanisław Sołdek 1916-1970”, która przedstawiła zebranym biografię bohatera książki. </w:t>
      </w:r>
      <w:r w:rsidRPr="009C6FE4">
        <w:rPr>
          <w:rFonts w:cstheme="minorHAnsi"/>
          <w:color w:val="000000"/>
        </w:rPr>
        <w:t>Twórczyni dotarła do nieznanych dotychczas materiałów, przeprowadziła liczne rozmowy i dogłębnie zbadała życiorys stoczniowca.</w:t>
      </w:r>
    </w:p>
    <w:p w:rsidR="00200A12" w:rsidRPr="003E3813" w:rsidRDefault="00200A12" w:rsidP="00200A12">
      <w:pPr>
        <w:rPr>
          <w:rFonts w:cstheme="minorHAnsi"/>
          <w:color w:val="000000"/>
        </w:rPr>
      </w:pPr>
    </w:p>
    <w:p w:rsidR="00200A12" w:rsidRPr="009C6FE4" w:rsidRDefault="00200A12" w:rsidP="00200A12">
      <w:pPr>
        <w:rPr>
          <w:rFonts w:cstheme="minorHAnsi"/>
          <w:color w:val="000000"/>
        </w:rPr>
      </w:pPr>
      <w:r w:rsidRPr="009C6FE4">
        <w:rPr>
          <w:rFonts w:cstheme="minorHAnsi"/>
        </w:rPr>
        <w:lastRenderedPageBreak/>
        <w:t xml:space="preserve">W roku 2020 Towarzystwo przygotowywało wykłady:                                                                   </w:t>
      </w:r>
      <w:r>
        <w:rPr>
          <w:rFonts w:cstheme="minorHAnsi"/>
        </w:rPr>
        <w:t xml:space="preserve">  </w:t>
      </w:r>
      <w:r w:rsidRPr="009C6FE4">
        <w:rPr>
          <w:rFonts w:cstheme="minorHAnsi"/>
        </w:rPr>
        <w:t xml:space="preserve">1. </w:t>
      </w:r>
      <w:r w:rsidRPr="009C6FE4">
        <w:rPr>
          <w:rFonts w:cstheme="minorHAnsi"/>
          <w:color w:val="000000"/>
        </w:rPr>
        <w:t xml:space="preserve">Kapitana Mieczysława Amielanczyka pt. „Współczesne statki pasażerskie, najnowsze trendy”.                                                                                                                                        </w:t>
      </w:r>
      <w:r>
        <w:rPr>
          <w:rFonts w:cstheme="minorHAnsi"/>
          <w:color w:val="000000"/>
        </w:rPr>
        <w:t xml:space="preserve">              </w:t>
      </w:r>
      <w:r w:rsidR="00EC6CEF">
        <w:rPr>
          <w:rFonts w:cstheme="minorHAnsi"/>
          <w:color w:val="000000"/>
        </w:rPr>
        <w:t xml:space="preserve">2. </w:t>
      </w:r>
      <w:r w:rsidRPr="009C6FE4">
        <w:rPr>
          <w:rFonts w:cstheme="minorHAnsi"/>
          <w:color w:val="000000"/>
        </w:rPr>
        <w:t xml:space="preserve">Panów Przemysława Budzbona i Marka Twardowskiego autorów książki pt.”Statki z Polskich Stoczni 1990-2010 stocznie w Gdyni, stocznie prywatne”. </w:t>
      </w:r>
    </w:p>
    <w:p w:rsidR="00200A12" w:rsidRPr="009C6FE4" w:rsidRDefault="00200A12" w:rsidP="00200A12">
      <w:pPr>
        <w:rPr>
          <w:rFonts w:cstheme="minorHAnsi"/>
          <w:color w:val="000000"/>
        </w:rPr>
      </w:pPr>
      <w:r w:rsidRPr="009C6FE4">
        <w:rPr>
          <w:rFonts w:cstheme="minorHAnsi"/>
          <w:color w:val="000000"/>
        </w:rPr>
        <w:t xml:space="preserve">Wykłady te, ze względów obostrzeń pandemicznych nie odbyły się. Być może w roku bieżącym tematy te będą kontynuowane ? </w:t>
      </w:r>
    </w:p>
    <w:p w:rsidR="00200A12" w:rsidRDefault="00200A12" w:rsidP="00200A12">
      <w:pPr>
        <w:rPr>
          <w:rFonts w:cstheme="minorHAnsi"/>
          <w:color w:val="000000"/>
        </w:rPr>
      </w:pPr>
      <w:r w:rsidRPr="009C6FE4">
        <w:rPr>
          <w:rFonts w:cstheme="minorHAnsi"/>
          <w:color w:val="000000"/>
        </w:rPr>
        <w:t xml:space="preserve">W  dniach od 17.10.2020 do 19.12.2020 roku Statek-Muzeum "Sołdek" przebywał w </w:t>
      </w:r>
      <w:r w:rsidRPr="009C6FE4">
        <w:rPr>
          <w:rFonts w:cstheme="minorHAnsi"/>
          <w:bCs/>
          <w:color w:val="000000"/>
        </w:rPr>
        <w:t>Gdańskiej Stoczni "Remontowa" im. J. Piłsudskiego S.A.</w:t>
      </w:r>
      <w:r w:rsidRPr="009C6FE4">
        <w:rPr>
          <w:rFonts w:cstheme="minorHAnsi"/>
          <w:color w:val="000000"/>
        </w:rPr>
        <w:t xml:space="preserve"> i w pełnej krasie cumuje teraz  przy nabrzeżu NMM. Remont jednostki był możliwy dzięki proje</w:t>
      </w:r>
      <w:r>
        <w:rPr>
          <w:rFonts w:cstheme="minorHAnsi"/>
          <w:color w:val="000000"/>
        </w:rPr>
        <w:t>ktowi "2 statki - wspólne morze</w:t>
      </w:r>
      <w:r w:rsidRPr="009C6FE4">
        <w:rPr>
          <w:rFonts w:cstheme="minorHAnsi"/>
          <w:color w:val="000000"/>
        </w:rPr>
        <w:t xml:space="preserve"> Sołdek i Vityaz: dziedzictwo morskie Polski i Rosji", oraz dofinansowaniu ze środków Ministra Kultury i Dziedzictwa Narodowego. W stoczni należącej do największej stoczniowej grupy kapitałowej w Polsce "Remontowa Holding", wykonano szereg prac, dzięki którym statek-muzeum powrócił do</w:t>
      </w:r>
      <w:r>
        <w:rPr>
          <w:rFonts w:cstheme="minorHAnsi"/>
          <w:color w:val="000000"/>
        </w:rPr>
        <w:t xml:space="preserve"> nabrzeża</w:t>
      </w:r>
      <w:r w:rsidRPr="009C6FE4">
        <w:rPr>
          <w:rFonts w:cstheme="minorHAnsi"/>
          <w:color w:val="000000"/>
        </w:rPr>
        <w:t xml:space="preserve"> piękniejszy, bezpieczniejszy, a jego zwiedzanie będzie bardziej komfortowe. Oprócz podstawowych prac w doku potrzebnych do otrzymania Karty Bezpieczeństwa na następne 5 lat, wyremontowano również ładownie 2, 3 i 4, w których niebawem rozpoczną się prace nad realizacją nowej ekspozycji stałej pt. "Sołdek i jego czasy".  Przygotowaniem specyfikacji remontowej i nadzór w czasie remontu  przeprowadzony był w obecności członka zarządu TPS kierownika Biura Okrętowego.                                                                                                                        Czę</w:t>
      </w:r>
      <w:r>
        <w:rPr>
          <w:rFonts w:cstheme="minorHAnsi"/>
          <w:color w:val="000000"/>
        </w:rPr>
        <w:t>ściowe</w:t>
      </w:r>
      <w:r w:rsidRPr="009C6FE4">
        <w:rPr>
          <w:rFonts w:cstheme="minorHAnsi"/>
          <w:color w:val="000000"/>
        </w:rPr>
        <w:t xml:space="preserve"> poluzow</w:t>
      </w:r>
      <w:r>
        <w:rPr>
          <w:rFonts w:cstheme="minorHAnsi"/>
          <w:color w:val="000000"/>
        </w:rPr>
        <w:t>ania ograniczeń być może pozwolą</w:t>
      </w:r>
      <w:r w:rsidRPr="009C6FE4">
        <w:rPr>
          <w:rFonts w:cstheme="minorHAnsi"/>
          <w:color w:val="000000"/>
        </w:rPr>
        <w:t xml:space="preserve"> Zarządowi</w:t>
      </w:r>
      <w:r>
        <w:rPr>
          <w:rFonts w:cstheme="minorHAnsi"/>
          <w:color w:val="000000"/>
        </w:rPr>
        <w:t xml:space="preserve"> i Członkom Towarzystwa</w:t>
      </w:r>
      <w:r w:rsidRPr="009C6FE4">
        <w:rPr>
          <w:rFonts w:cstheme="minorHAnsi"/>
          <w:color w:val="000000"/>
        </w:rPr>
        <w:t xml:space="preserve"> powrócić do normalnego funkcjonowania</w:t>
      </w:r>
      <w:r>
        <w:rPr>
          <w:rFonts w:cstheme="minorHAnsi"/>
          <w:color w:val="000000"/>
        </w:rPr>
        <w:t xml:space="preserve"> w roku 2021</w:t>
      </w:r>
      <w:r w:rsidRPr="009C6FE4">
        <w:rPr>
          <w:rFonts w:cstheme="minorHAnsi"/>
          <w:color w:val="000000"/>
        </w:rPr>
        <w:t>?</w:t>
      </w:r>
    </w:p>
    <w:p w:rsidR="00200A12" w:rsidRPr="009C6FE4" w:rsidRDefault="00200A12" w:rsidP="00200A12">
      <w:pPr>
        <w:rPr>
          <w:rFonts w:cstheme="minorHAnsi"/>
          <w:color w:val="000000"/>
        </w:rPr>
      </w:pPr>
    </w:p>
    <w:p w:rsidR="008B6989" w:rsidRPr="00176286" w:rsidRDefault="00BF041C" w:rsidP="00BF041C">
      <w:pPr>
        <w:tabs>
          <w:tab w:val="left" w:pos="7365"/>
        </w:tabs>
        <w:rPr>
          <w:b/>
          <w:i/>
        </w:rPr>
      </w:pPr>
      <w:r w:rsidRPr="00176286">
        <w:rPr>
          <w:b/>
          <w:i/>
        </w:rPr>
        <w:tab/>
      </w:r>
    </w:p>
    <w:p w:rsidR="003336AB" w:rsidRPr="00176286" w:rsidRDefault="00DB3160" w:rsidP="00967372">
      <w:pPr>
        <w:rPr>
          <w:i/>
        </w:rPr>
      </w:pPr>
      <w:r w:rsidRPr="00176286">
        <w:rPr>
          <w:i/>
        </w:rPr>
        <w:t xml:space="preserve"> </w:t>
      </w:r>
      <w:r w:rsidR="00200A12">
        <w:rPr>
          <w:i/>
        </w:rPr>
        <w:t>Odbyły się 3 spotkania</w:t>
      </w:r>
      <w:r w:rsidR="00756321" w:rsidRPr="00176286">
        <w:rPr>
          <w:i/>
        </w:rPr>
        <w:t xml:space="preserve"> Zarządu  Towarzystwa Przyjaciół Statku-Muzeum „Sołdek”</w:t>
      </w:r>
    </w:p>
    <w:p w:rsidR="003336AB" w:rsidRPr="00176286" w:rsidRDefault="003336AB" w:rsidP="005C6631">
      <w:pPr>
        <w:jc w:val="both"/>
        <w:rPr>
          <w:i/>
        </w:rPr>
      </w:pPr>
    </w:p>
    <w:p w:rsidR="00F628D4" w:rsidRPr="00E32428" w:rsidRDefault="0068377F" w:rsidP="0068377F">
      <w:pPr>
        <w:rPr>
          <w:i/>
        </w:rPr>
      </w:pPr>
      <w:r>
        <w:rPr>
          <w:i/>
        </w:rPr>
        <w:t>W</w:t>
      </w:r>
      <w:r w:rsidR="00200A12">
        <w:rPr>
          <w:i/>
        </w:rPr>
        <w:t xml:space="preserve"> 2020</w:t>
      </w:r>
      <w:r w:rsidR="00C36A27" w:rsidRPr="00E32428">
        <w:rPr>
          <w:i/>
        </w:rPr>
        <w:t xml:space="preserve"> roku Zarząd </w:t>
      </w:r>
      <w:r>
        <w:rPr>
          <w:i/>
        </w:rPr>
        <w:t xml:space="preserve">nie przyjął żadnych </w:t>
      </w:r>
      <w:r w:rsidR="00C36A27" w:rsidRPr="00E32428">
        <w:rPr>
          <w:i/>
        </w:rPr>
        <w:t>os</w:t>
      </w:r>
      <w:r w:rsidR="00216C02" w:rsidRPr="00E32428">
        <w:rPr>
          <w:i/>
        </w:rPr>
        <w:t>ób</w:t>
      </w:r>
      <w:r w:rsidR="008A012A" w:rsidRPr="00E32428">
        <w:rPr>
          <w:i/>
        </w:rPr>
        <w:t xml:space="preserve"> w poczet członków</w:t>
      </w:r>
      <w:r w:rsidR="00E32428" w:rsidRPr="00E32428">
        <w:rPr>
          <w:i/>
        </w:rPr>
        <w:t xml:space="preserve"> Towarzystwa</w:t>
      </w:r>
      <w:r w:rsidR="00F628D4" w:rsidRPr="00E32428">
        <w:rPr>
          <w:i/>
        </w:rPr>
        <w:t>.</w:t>
      </w:r>
      <w:r w:rsidR="008A012A" w:rsidRPr="00E32428">
        <w:rPr>
          <w:i/>
        </w:rPr>
        <w:t xml:space="preserve"> Stan osobowy Towarzystwa na</w:t>
      </w:r>
      <w:r>
        <w:rPr>
          <w:i/>
        </w:rPr>
        <w:t xml:space="preserve"> </w:t>
      </w:r>
      <w:r w:rsidR="00E94F27" w:rsidRPr="00E32428">
        <w:rPr>
          <w:i/>
        </w:rPr>
        <w:t xml:space="preserve">koniec roku to </w:t>
      </w:r>
      <w:r w:rsidR="0031702C">
        <w:rPr>
          <w:b/>
          <w:i/>
        </w:rPr>
        <w:t>84</w:t>
      </w:r>
      <w:r w:rsidR="00E94F27" w:rsidRPr="00E32428">
        <w:rPr>
          <w:i/>
        </w:rPr>
        <w:t xml:space="preserve"> </w:t>
      </w:r>
      <w:r w:rsidR="008A012A" w:rsidRPr="00E32428">
        <w:rPr>
          <w:i/>
        </w:rPr>
        <w:t xml:space="preserve">członków.  </w:t>
      </w:r>
    </w:p>
    <w:p w:rsidR="00F628D4" w:rsidRPr="00E32428" w:rsidRDefault="00F628D4" w:rsidP="005C6631">
      <w:pPr>
        <w:jc w:val="both"/>
        <w:rPr>
          <w:i/>
        </w:rPr>
      </w:pPr>
    </w:p>
    <w:p w:rsidR="00F628D4" w:rsidRPr="004C4E91" w:rsidRDefault="000A20E0" w:rsidP="00F026B3">
      <w:pPr>
        <w:numPr>
          <w:ilvl w:val="0"/>
          <w:numId w:val="2"/>
        </w:numPr>
        <w:jc w:val="both"/>
        <w:rPr>
          <w:b/>
        </w:rPr>
      </w:pPr>
      <w:r w:rsidRPr="004C4E91">
        <w:rPr>
          <w:b/>
        </w:rPr>
        <w:t>Działalność gospodarcza</w:t>
      </w:r>
      <w:r w:rsidR="00F628D4" w:rsidRPr="004C4E91">
        <w:rPr>
          <w:b/>
        </w:rPr>
        <w:t>:</w:t>
      </w:r>
    </w:p>
    <w:p w:rsidR="00F628D4" w:rsidRPr="00E32428" w:rsidRDefault="00B52AFA" w:rsidP="005C6631">
      <w:pPr>
        <w:ind w:left="360"/>
        <w:jc w:val="both"/>
        <w:rPr>
          <w:i/>
        </w:rPr>
      </w:pPr>
      <w:r>
        <w:rPr>
          <w:i/>
        </w:rPr>
        <w:t>Towarzystwo w roku 2020</w:t>
      </w:r>
      <w:r w:rsidR="00F628D4" w:rsidRPr="00E32428">
        <w:rPr>
          <w:i/>
        </w:rPr>
        <w:t xml:space="preserve"> nie prowadziło działalności gospod</w:t>
      </w:r>
      <w:r w:rsidR="008347BD" w:rsidRPr="00E32428">
        <w:rPr>
          <w:i/>
        </w:rPr>
        <w:t>arczej.</w:t>
      </w:r>
    </w:p>
    <w:p w:rsidR="00F628D4" w:rsidRPr="00E32428" w:rsidRDefault="00F628D4" w:rsidP="005C6631">
      <w:pPr>
        <w:jc w:val="both"/>
        <w:rPr>
          <w:i/>
        </w:rPr>
      </w:pPr>
    </w:p>
    <w:p w:rsidR="00BE6715" w:rsidRDefault="00BE6715" w:rsidP="004C4E91">
      <w:pPr>
        <w:pStyle w:val="Akapitzlist"/>
        <w:numPr>
          <w:ilvl w:val="0"/>
          <w:numId w:val="1"/>
        </w:numPr>
        <w:jc w:val="both"/>
        <w:rPr>
          <w:b/>
        </w:rPr>
      </w:pPr>
      <w:r w:rsidRPr="004C4E91">
        <w:rPr>
          <w:b/>
        </w:rPr>
        <w:t>Odpisy uchw</w:t>
      </w:r>
      <w:r w:rsidR="004C4E91">
        <w:rPr>
          <w:b/>
        </w:rPr>
        <w:t xml:space="preserve">ał Zarządu </w:t>
      </w:r>
      <w:r w:rsidRPr="004C4E91">
        <w:rPr>
          <w:b/>
        </w:rPr>
        <w:t>Towarzystwa:</w:t>
      </w:r>
    </w:p>
    <w:p w:rsidR="00C91089" w:rsidRDefault="00C91089" w:rsidP="00C91089">
      <w:pPr>
        <w:pStyle w:val="Akapitzlist"/>
        <w:ind w:left="360"/>
        <w:jc w:val="both"/>
        <w:rPr>
          <w:b/>
        </w:rPr>
      </w:pPr>
    </w:p>
    <w:p w:rsidR="00C91089" w:rsidRPr="001C3F18" w:rsidRDefault="00C91089" w:rsidP="00C91089">
      <w:pPr>
        <w:jc w:val="center"/>
        <w:rPr>
          <w:b/>
        </w:rPr>
      </w:pPr>
      <w:r w:rsidRPr="00ED293F">
        <w:rPr>
          <w:b/>
          <w:sz w:val="28"/>
          <w:szCs w:val="28"/>
        </w:rPr>
        <w:t>Uchwala Nr</w:t>
      </w:r>
      <w:r w:rsidRPr="009C6C94">
        <w:rPr>
          <w:b/>
          <w:sz w:val="28"/>
          <w:szCs w:val="28"/>
        </w:rPr>
        <w:t xml:space="preserve"> 1</w:t>
      </w:r>
      <w:r w:rsidRPr="00ED293F">
        <w:rPr>
          <w:b/>
          <w:sz w:val="28"/>
          <w:szCs w:val="28"/>
        </w:rPr>
        <w:t>/Z/20</w:t>
      </w:r>
      <w:r>
        <w:rPr>
          <w:b/>
          <w:sz w:val="28"/>
          <w:szCs w:val="28"/>
        </w:rPr>
        <w:t>20</w:t>
      </w:r>
    </w:p>
    <w:p w:rsidR="00C91089" w:rsidRDefault="00C91089" w:rsidP="00C91089">
      <w:pPr>
        <w:jc w:val="center"/>
        <w:rPr>
          <w:b/>
          <w:sz w:val="28"/>
          <w:szCs w:val="28"/>
        </w:rPr>
      </w:pPr>
      <w:r w:rsidRPr="008505D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06.02.2020</w:t>
      </w:r>
      <w:r w:rsidRPr="008505D1">
        <w:rPr>
          <w:b/>
          <w:sz w:val="28"/>
          <w:szCs w:val="28"/>
        </w:rPr>
        <w:t xml:space="preserve"> </w:t>
      </w:r>
    </w:p>
    <w:p w:rsidR="00C91089" w:rsidRDefault="00C91089" w:rsidP="00C91089">
      <w:pPr>
        <w:rPr>
          <w:u w:val="single"/>
        </w:rPr>
      </w:pPr>
      <w:r w:rsidRPr="008505D1">
        <w:rPr>
          <w:b/>
          <w:u w:val="single"/>
        </w:rPr>
        <w:t>w sprawie:</w:t>
      </w:r>
      <w:r w:rsidRPr="008505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>przyjęcia pana Tadeusza Deptułę</w:t>
      </w:r>
      <w:r w:rsidRPr="008505D1">
        <w:rPr>
          <w:u w:val="single"/>
        </w:rPr>
        <w:t xml:space="preserve"> w poczet członków</w:t>
      </w:r>
      <w:r>
        <w:rPr>
          <w:u w:val="single"/>
        </w:rPr>
        <w:t xml:space="preserve"> Towarzystwa</w:t>
      </w:r>
      <w:r w:rsidRPr="008505D1">
        <w:rPr>
          <w:u w:val="single"/>
        </w:rPr>
        <w:t xml:space="preserve"> </w:t>
      </w:r>
      <w:r>
        <w:rPr>
          <w:u w:val="single"/>
        </w:rPr>
        <w:t>.</w:t>
      </w:r>
      <w:r w:rsidRPr="008505D1">
        <w:rPr>
          <w:u w:val="single"/>
        </w:rPr>
        <w:t xml:space="preserve">                                                                                                    </w:t>
      </w:r>
    </w:p>
    <w:p w:rsidR="00C91089" w:rsidRPr="008505D1" w:rsidRDefault="00C91089" w:rsidP="00C91089">
      <w:pPr>
        <w:pStyle w:val="Akapitzlist"/>
        <w:numPr>
          <w:ilvl w:val="0"/>
          <w:numId w:val="30"/>
        </w:numPr>
        <w:spacing w:after="200" w:line="276" w:lineRule="auto"/>
      </w:pPr>
      <w:r w:rsidRPr="008505D1">
        <w:t xml:space="preserve">Zarząd przyjmuje </w:t>
      </w:r>
      <w:r w:rsidRPr="004A6A6D">
        <w:t xml:space="preserve">Pana </w:t>
      </w:r>
      <w:r>
        <w:t>Tadeusza Deptułę</w:t>
      </w:r>
      <w:r w:rsidRPr="008505D1">
        <w:t xml:space="preserve"> w poczet członków Towarzystwa Przyjaciół</w:t>
      </w:r>
    </w:p>
    <w:p w:rsidR="00C91089" w:rsidRDefault="00C91089" w:rsidP="00C91089">
      <w:pPr>
        <w:pStyle w:val="Akapitzlist"/>
      </w:pPr>
      <w:r>
        <w:t>Statku – Muzeum ‘Sołdek”</w:t>
      </w:r>
    </w:p>
    <w:p w:rsidR="00C91089" w:rsidRDefault="00C91089" w:rsidP="00C91089">
      <w:pPr>
        <w:pStyle w:val="Akapitzlist"/>
        <w:numPr>
          <w:ilvl w:val="0"/>
          <w:numId w:val="30"/>
        </w:numPr>
        <w:spacing w:after="200" w:line="276" w:lineRule="auto"/>
      </w:pPr>
      <w:r>
        <w:t>Uchwała wchodzi w życie z dniem jej podjęcia.</w:t>
      </w:r>
    </w:p>
    <w:p w:rsidR="00C91089" w:rsidRDefault="00C91089" w:rsidP="00C91089">
      <w:pPr>
        <w:ind w:left="360"/>
        <w:rPr>
          <w:b/>
          <w:u w:val="single"/>
        </w:rPr>
      </w:pPr>
      <w:r w:rsidRPr="006964DC">
        <w:rPr>
          <w:b/>
          <w:u w:val="single"/>
        </w:rPr>
        <w:t xml:space="preserve">Wyniki głosowania:   </w:t>
      </w:r>
    </w:p>
    <w:p w:rsidR="00C91089" w:rsidRDefault="00C91089" w:rsidP="00C91089">
      <w:pPr>
        <w:ind w:left="360"/>
        <w:rPr>
          <w:b/>
        </w:rPr>
      </w:pPr>
      <w:r>
        <w:t xml:space="preserve">Za: </w:t>
      </w:r>
      <w:r w:rsidRPr="006964DC">
        <w:t xml:space="preserve"> </w:t>
      </w:r>
      <w:r>
        <w:t xml:space="preserve">                     5                                                                                                                                Przeciw:              0 </w:t>
      </w:r>
      <w:r>
        <w:rPr>
          <w:u w:val="single"/>
        </w:rPr>
        <w:t xml:space="preserve">                                                                                                                          </w:t>
      </w:r>
      <w:r>
        <w:t>Wstrzymało się:</w:t>
      </w:r>
      <w:r w:rsidRPr="006964DC">
        <w:t xml:space="preserve"> </w:t>
      </w:r>
      <w:r>
        <w:t xml:space="preserve"> </w:t>
      </w:r>
      <w:r w:rsidRPr="006964DC">
        <w:t xml:space="preserve">0 </w:t>
      </w:r>
      <w:r w:rsidR="000F3D5D">
        <w:t xml:space="preserve">                                                                                                                      </w:t>
      </w:r>
      <w:r w:rsidR="000F3D5D" w:rsidRPr="000F3D5D">
        <w:rPr>
          <w:b/>
        </w:rPr>
        <w:t>Deklaracje złożono w dniu 30.10.2019 roku</w:t>
      </w:r>
      <w:r w:rsidR="000F3D5D">
        <w:rPr>
          <w:b/>
        </w:rPr>
        <w:t>.</w:t>
      </w:r>
    </w:p>
    <w:p w:rsidR="000F3D5D" w:rsidRDefault="000F3D5D" w:rsidP="00C91089">
      <w:pPr>
        <w:ind w:left="360"/>
        <w:rPr>
          <w:b/>
        </w:rPr>
      </w:pPr>
    </w:p>
    <w:p w:rsidR="000F3D5D" w:rsidRDefault="000F3D5D" w:rsidP="00C91089">
      <w:pPr>
        <w:ind w:left="360"/>
        <w:rPr>
          <w:b/>
        </w:rPr>
      </w:pPr>
    </w:p>
    <w:p w:rsidR="000F3D5D" w:rsidRDefault="000F3D5D" w:rsidP="00C91089">
      <w:pPr>
        <w:ind w:left="360"/>
        <w:rPr>
          <w:b/>
        </w:rPr>
      </w:pPr>
    </w:p>
    <w:p w:rsidR="000F3D5D" w:rsidRDefault="000F3D5D" w:rsidP="00C91089">
      <w:pPr>
        <w:ind w:left="360"/>
        <w:rPr>
          <w:b/>
        </w:rPr>
      </w:pPr>
    </w:p>
    <w:p w:rsidR="000F3D5D" w:rsidRPr="000F3D5D" w:rsidRDefault="000F3D5D" w:rsidP="00C91089">
      <w:pPr>
        <w:ind w:left="360"/>
        <w:rPr>
          <w:b/>
        </w:rPr>
      </w:pPr>
    </w:p>
    <w:p w:rsidR="00C91089" w:rsidRDefault="00C91089" w:rsidP="00C91089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lastRenderedPageBreak/>
        <w:t>Uchwala Nr 2/Z/2020</w:t>
      </w:r>
    </w:p>
    <w:p w:rsidR="00C91089" w:rsidRDefault="00C91089" w:rsidP="00C91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08 czerwca 2020 </w:t>
      </w:r>
    </w:p>
    <w:p w:rsidR="00C91089" w:rsidRDefault="00C91089" w:rsidP="00C91089">
      <w:pPr>
        <w:rPr>
          <w:sz w:val="28"/>
          <w:szCs w:val="28"/>
          <w:u w:val="single"/>
        </w:rPr>
      </w:pPr>
      <w:r>
        <w:rPr>
          <w:b/>
          <w:u w:val="single"/>
        </w:rPr>
        <w:t>w sprawie:</w:t>
      </w: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 xml:space="preserve">przyjęcia Sprawozdania Finansowego za 2019 rok Towarzystwa Przyjaciół Statku-Muzeum „Sołdek” .                                                                                                    </w:t>
      </w:r>
    </w:p>
    <w:p w:rsidR="00C91089" w:rsidRDefault="00C91089" w:rsidP="00C91089">
      <w:pPr>
        <w:pStyle w:val="Akapitzlist"/>
        <w:numPr>
          <w:ilvl w:val="0"/>
          <w:numId w:val="12"/>
        </w:numPr>
        <w:spacing w:after="200" w:line="276" w:lineRule="auto"/>
      </w:pPr>
      <w:r>
        <w:t>Zarząd zatwierdził w całości Sprawozdanie Finansowe Towarzystwa za 2019 rok.</w:t>
      </w:r>
    </w:p>
    <w:p w:rsidR="00C91089" w:rsidRDefault="00C91089" w:rsidP="00C91089">
      <w:pPr>
        <w:pStyle w:val="Akapitzlist"/>
        <w:numPr>
          <w:ilvl w:val="0"/>
          <w:numId w:val="12"/>
        </w:numPr>
        <w:spacing w:after="200" w:line="276" w:lineRule="auto"/>
      </w:pPr>
      <w:r>
        <w:t>Uchwała wchodzi w życie z dniem jej podjęcia.</w:t>
      </w:r>
    </w:p>
    <w:p w:rsidR="00C91089" w:rsidRDefault="00C91089" w:rsidP="00C91089">
      <w:pPr>
        <w:rPr>
          <w:b/>
          <w:u w:val="single"/>
        </w:rPr>
      </w:pPr>
      <w:r>
        <w:rPr>
          <w:b/>
          <w:u w:val="single"/>
        </w:rPr>
        <w:t xml:space="preserve">Wyniki głosowania:  </w:t>
      </w:r>
    </w:p>
    <w:p w:rsidR="00C91089" w:rsidRDefault="00C91089" w:rsidP="00C91089">
      <w:pPr>
        <w:ind w:left="360"/>
      </w:pPr>
      <w:r>
        <w:t xml:space="preserve">Za:                       5                                                                                                                                Przeciw:              0 </w:t>
      </w:r>
      <w:r>
        <w:rPr>
          <w:u w:val="single"/>
        </w:rPr>
        <w:t xml:space="preserve">                                                                                                                          </w:t>
      </w:r>
      <w:r>
        <w:t xml:space="preserve">Wstrzymało się:  0 </w:t>
      </w:r>
    </w:p>
    <w:p w:rsidR="00C91089" w:rsidRDefault="00C91089" w:rsidP="00C91089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Uchwala Nr 3/Z/2020</w:t>
      </w:r>
    </w:p>
    <w:p w:rsidR="00C91089" w:rsidRDefault="00C91089" w:rsidP="00C91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08 czerwca 2020 </w:t>
      </w:r>
    </w:p>
    <w:p w:rsidR="00C91089" w:rsidRDefault="00C91089" w:rsidP="00C91089">
      <w:pPr>
        <w:rPr>
          <w:sz w:val="28"/>
          <w:szCs w:val="28"/>
          <w:u w:val="single"/>
        </w:rPr>
      </w:pPr>
      <w:r>
        <w:rPr>
          <w:b/>
          <w:u w:val="single"/>
        </w:rPr>
        <w:t>w sprawie:</w:t>
      </w: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 xml:space="preserve">przyjęcia Sprawozdania Merytorycznego za 2019 rok Towarzystwa Przyjaciół Statku-Muzeum „Sołdek” .                                                                                                    </w:t>
      </w:r>
    </w:p>
    <w:p w:rsidR="00C91089" w:rsidRDefault="00C91089" w:rsidP="00C91089">
      <w:pPr>
        <w:pStyle w:val="Akapitzlist"/>
        <w:numPr>
          <w:ilvl w:val="0"/>
          <w:numId w:val="31"/>
        </w:numPr>
        <w:spacing w:after="200" w:line="276" w:lineRule="auto"/>
      </w:pPr>
      <w:r>
        <w:t>Zarząd zatwierdził w całości Sprawozdanie Merytoryczne Towarzystwa za 2019 rok.</w:t>
      </w:r>
    </w:p>
    <w:p w:rsidR="00C91089" w:rsidRDefault="00C91089" w:rsidP="00C91089">
      <w:pPr>
        <w:pStyle w:val="Akapitzlist"/>
        <w:numPr>
          <w:ilvl w:val="0"/>
          <w:numId w:val="31"/>
        </w:numPr>
        <w:spacing w:after="200" w:line="276" w:lineRule="auto"/>
      </w:pPr>
      <w:r>
        <w:t>Uchwała wchodzi w życie z dniem jej podjęcia.</w:t>
      </w:r>
    </w:p>
    <w:p w:rsidR="00C91089" w:rsidRDefault="00C91089" w:rsidP="00C91089">
      <w:pPr>
        <w:ind w:left="360"/>
        <w:rPr>
          <w:b/>
          <w:u w:val="single"/>
        </w:rPr>
      </w:pPr>
      <w:r>
        <w:rPr>
          <w:b/>
          <w:u w:val="single"/>
        </w:rPr>
        <w:t xml:space="preserve">Wyniki głosowania:  </w:t>
      </w:r>
    </w:p>
    <w:p w:rsidR="00C91089" w:rsidRDefault="00C91089" w:rsidP="00C91089">
      <w:pPr>
        <w:ind w:left="360"/>
      </w:pPr>
      <w:r>
        <w:t xml:space="preserve">Za:                       5                                                                                                                                Przeciw:              0 </w:t>
      </w:r>
      <w:r>
        <w:rPr>
          <w:u w:val="single"/>
        </w:rPr>
        <w:t xml:space="preserve">                                                                                                                          </w:t>
      </w:r>
      <w:r>
        <w:t xml:space="preserve">Wstrzymało się:  0 </w:t>
      </w:r>
    </w:p>
    <w:p w:rsidR="00C91089" w:rsidRDefault="00C91089" w:rsidP="00C91089">
      <w:pPr>
        <w:ind w:left="360"/>
      </w:pPr>
    </w:p>
    <w:p w:rsidR="00C91089" w:rsidRDefault="00C91089" w:rsidP="00C91089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Uchwala Nr 4/Z/2020</w:t>
      </w:r>
    </w:p>
    <w:p w:rsidR="00C91089" w:rsidRDefault="00C91089" w:rsidP="00C91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10 września 2020 </w:t>
      </w:r>
    </w:p>
    <w:p w:rsidR="00C91089" w:rsidRDefault="00C91089" w:rsidP="00C91089">
      <w:pPr>
        <w:rPr>
          <w:sz w:val="28"/>
          <w:szCs w:val="28"/>
          <w:u w:val="single"/>
        </w:rPr>
      </w:pPr>
      <w:r>
        <w:rPr>
          <w:b/>
          <w:u w:val="single"/>
        </w:rPr>
        <w:t>w sprawie:</w:t>
      </w:r>
      <w:r>
        <w:rPr>
          <w:sz w:val="28"/>
          <w:szCs w:val="28"/>
          <w:u w:val="single"/>
        </w:rPr>
        <w:t xml:space="preserve"> </w:t>
      </w:r>
      <w:r>
        <w:t xml:space="preserve">zawarcia umowy z Panią Małgorzatą Bielecką na usługę księgową i prowadzenia rozliczeń finansowych Towarzystwa z Pierwszym Urzędem Skarbowym w Gdańsku. </w:t>
      </w:r>
      <w:r>
        <w:rPr>
          <w:u w:val="single"/>
        </w:rPr>
        <w:t xml:space="preserve">                                                                                                   </w:t>
      </w:r>
    </w:p>
    <w:p w:rsidR="00C91089" w:rsidRDefault="00C91089" w:rsidP="00C91089">
      <w:pPr>
        <w:rPr>
          <w:b/>
          <w:u w:val="single"/>
        </w:rPr>
      </w:pPr>
      <w:r>
        <w:rPr>
          <w:b/>
          <w:u w:val="single"/>
        </w:rPr>
        <w:t xml:space="preserve">Wyniki głosowania:  </w:t>
      </w:r>
    </w:p>
    <w:p w:rsidR="00C91089" w:rsidRDefault="00C91089" w:rsidP="00C91089">
      <w:pPr>
        <w:ind w:left="360"/>
      </w:pPr>
      <w:r>
        <w:t xml:space="preserve">Za:                       5                                                                                                                                Przeciw:              0 </w:t>
      </w:r>
      <w:r>
        <w:rPr>
          <w:u w:val="single"/>
        </w:rPr>
        <w:t xml:space="preserve">                                                                                                                          </w:t>
      </w:r>
      <w:r>
        <w:t xml:space="preserve">Wstrzymało się:  0 </w:t>
      </w:r>
    </w:p>
    <w:p w:rsidR="00C91089" w:rsidRDefault="00C91089" w:rsidP="00C91089">
      <w:r>
        <w:rPr>
          <w:b/>
        </w:rPr>
        <w:t xml:space="preserve"> </w:t>
      </w:r>
    </w:p>
    <w:p w:rsidR="00467436" w:rsidRDefault="00467436" w:rsidP="000F3D5D"/>
    <w:p w:rsidR="00467436" w:rsidRDefault="00467436" w:rsidP="00467436">
      <w:pPr>
        <w:pStyle w:val="Akapitzlist"/>
      </w:pPr>
    </w:p>
    <w:p w:rsidR="00467436" w:rsidRPr="005137C2" w:rsidRDefault="00467436" w:rsidP="005137C2">
      <w:pPr>
        <w:rPr>
          <w:sz w:val="22"/>
          <w:szCs w:val="22"/>
        </w:rPr>
      </w:pPr>
      <w:bookmarkStart w:id="0" w:name="_GoBack"/>
      <w:bookmarkEnd w:id="0"/>
    </w:p>
    <w:p w:rsidR="004C4E91" w:rsidRDefault="004C4E91" w:rsidP="004C4E91">
      <w:pPr>
        <w:pStyle w:val="Akapitzlist"/>
        <w:spacing w:after="200" w:line="276" w:lineRule="auto"/>
      </w:pPr>
    </w:p>
    <w:p w:rsidR="00F71A15" w:rsidRDefault="00F71A15" w:rsidP="00F71A15">
      <w:pPr>
        <w:ind w:left="360"/>
        <w:jc w:val="both"/>
      </w:pPr>
    </w:p>
    <w:p w:rsidR="00F71A15" w:rsidRPr="00A910B0" w:rsidRDefault="00F71A15" w:rsidP="00F71A15">
      <w:pPr>
        <w:ind w:left="360"/>
        <w:jc w:val="both"/>
      </w:pPr>
    </w:p>
    <w:p w:rsidR="002F27E9" w:rsidRDefault="002F27E9" w:rsidP="00F71A15">
      <w:pPr>
        <w:jc w:val="both"/>
      </w:pPr>
    </w:p>
    <w:p w:rsidR="002F27E9" w:rsidRDefault="002F27E9" w:rsidP="00F71A15">
      <w:pPr>
        <w:jc w:val="both"/>
      </w:pPr>
    </w:p>
    <w:p w:rsidR="002F27E9" w:rsidRDefault="002F27E9" w:rsidP="00F71A15">
      <w:pPr>
        <w:jc w:val="both"/>
      </w:pPr>
    </w:p>
    <w:p w:rsidR="002F27E9" w:rsidRDefault="002F27E9" w:rsidP="00F71A15">
      <w:pPr>
        <w:jc w:val="both"/>
      </w:pPr>
    </w:p>
    <w:p w:rsidR="002F27E9" w:rsidRDefault="002F27E9" w:rsidP="00F71A15">
      <w:pPr>
        <w:jc w:val="both"/>
      </w:pPr>
    </w:p>
    <w:p w:rsidR="002F27E9" w:rsidRDefault="002F27E9" w:rsidP="00F71A15">
      <w:pPr>
        <w:jc w:val="both"/>
      </w:pPr>
    </w:p>
    <w:p w:rsidR="002F27E9" w:rsidRDefault="002F27E9" w:rsidP="00F71A15">
      <w:pPr>
        <w:jc w:val="both"/>
      </w:pPr>
    </w:p>
    <w:p w:rsidR="002F27E9" w:rsidRDefault="002F27E9" w:rsidP="00F71A15">
      <w:pPr>
        <w:jc w:val="both"/>
      </w:pPr>
    </w:p>
    <w:p w:rsidR="002F27E9" w:rsidRDefault="002F27E9" w:rsidP="00F71A15">
      <w:pPr>
        <w:jc w:val="both"/>
      </w:pPr>
    </w:p>
    <w:p w:rsidR="00EA10E3" w:rsidRPr="00D11316" w:rsidRDefault="00EA10E3" w:rsidP="005C6631">
      <w:pPr>
        <w:jc w:val="both"/>
        <w:rPr>
          <w:b/>
          <w:u w:val="single"/>
        </w:rPr>
      </w:pPr>
    </w:p>
    <w:sectPr w:rsidR="00EA10E3" w:rsidRPr="00D11316" w:rsidSect="00C13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7C" w:rsidRDefault="00BF5C7C" w:rsidP="009E1CCE">
      <w:r>
        <w:separator/>
      </w:r>
    </w:p>
  </w:endnote>
  <w:endnote w:type="continuationSeparator" w:id="0">
    <w:p w:rsidR="00BF5C7C" w:rsidRDefault="00BF5C7C" w:rsidP="009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27" w:rsidRDefault="00594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863077"/>
      <w:docPartObj>
        <w:docPartGallery w:val="Page Numbers (Bottom of Page)"/>
        <w:docPartUnique/>
      </w:docPartObj>
    </w:sdtPr>
    <w:sdtEndPr/>
    <w:sdtContent>
      <w:p w:rsidR="00594D27" w:rsidRDefault="00FB3E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4D27" w:rsidRDefault="00594D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27" w:rsidRDefault="00594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7C" w:rsidRDefault="00BF5C7C" w:rsidP="009E1CCE">
      <w:r>
        <w:separator/>
      </w:r>
    </w:p>
  </w:footnote>
  <w:footnote w:type="continuationSeparator" w:id="0">
    <w:p w:rsidR="00BF5C7C" w:rsidRDefault="00BF5C7C" w:rsidP="009E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27" w:rsidRDefault="00594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27" w:rsidRDefault="00594D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27" w:rsidRDefault="00594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6CD"/>
    <w:multiLevelType w:val="hybridMultilevel"/>
    <w:tmpl w:val="754A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CE0"/>
    <w:multiLevelType w:val="multilevel"/>
    <w:tmpl w:val="02667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E25DE0"/>
    <w:multiLevelType w:val="hybridMultilevel"/>
    <w:tmpl w:val="4B961A48"/>
    <w:lvl w:ilvl="0" w:tplc="5E9C1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3A5E"/>
    <w:multiLevelType w:val="hybridMultilevel"/>
    <w:tmpl w:val="B0F668EA"/>
    <w:lvl w:ilvl="0" w:tplc="0C404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ECF"/>
    <w:multiLevelType w:val="hybridMultilevel"/>
    <w:tmpl w:val="052491C4"/>
    <w:lvl w:ilvl="0" w:tplc="C1F694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60A54"/>
    <w:multiLevelType w:val="hybridMultilevel"/>
    <w:tmpl w:val="DB9A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B16"/>
    <w:multiLevelType w:val="multilevel"/>
    <w:tmpl w:val="EACAD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C732BB6"/>
    <w:multiLevelType w:val="hybridMultilevel"/>
    <w:tmpl w:val="FA2CF532"/>
    <w:lvl w:ilvl="0" w:tplc="5FE8E12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95D64"/>
    <w:multiLevelType w:val="multilevel"/>
    <w:tmpl w:val="F3FCCC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1FB928F8"/>
    <w:multiLevelType w:val="hybridMultilevel"/>
    <w:tmpl w:val="219EEC1C"/>
    <w:lvl w:ilvl="0" w:tplc="87CE803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615CC"/>
    <w:multiLevelType w:val="hybridMultilevel"/>
    <w:tmpl w:val="B0F668EA"/>
    <w:lvl w:ilvl="0" w:tplc="0C4041A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6AD5"/>
    <w:multiLevelType w:val="hybridMultilevel"/>
    <w:tmpl w:val="FDBE1DC6"/>
    <w:lvl w:ilvl="0" w:tplc="0C4041A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7D1E"/>
    <w:multiLevelType w:val="hybridMultilevel"/>
    <w:tmpl w:val="219EEC1C"/>
    <w:lvl w:ilvl="0" w:tplc="87CE803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912C4"/>
    <w:multiLevelType w:val="hybridMultilevel"/>
    <w:tmpl w:val="BEB23B06"/>
    <w:lvl w:ilvl="0" w:tplc="2F9E0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483AD6"/>
    <w:multiLevelType w:val="hybridMultilevel"/>
    <w:tmpl w:val="65CA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630A4"/>
    <w:multiLevelType w:val="hybridMultilevel"/>
    <w:tmpl w:val="01FA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D0D2C"/>
    <w:multiLevelType w:val="hybridMultilevel"/>
    <w:tmpl w:val="B7EC4948"/>
    <w:lvl w:ilvl="0" w:tplc="CDE41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C39D5"/>
    <w:multiLevelType w:val="hybridMultilevel"/>
    <w:tmpl w:val="B0F668EA"/>
    <w:lvl w:ilvl="0" w:tplc="0C4041A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425E7"/>
    <w:multiLevelType w:val="multilevel"/>
    <w:tmpl w:val="96E44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67A32179"/>
    <w:multiLevelType w:val="hybridMultilevel"/>
    <w:tmpl w:val="6D828F40"/>
    <w:lvl w:ilvl="0" w:tplc="4FCEE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0925A09"/>
    <w:multiLevelType w:val="multilevel"/>
    <w:tmpl w:val="75D288F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72A7376E"/>
    <w:multiLevelType w:val="hybridMultilevel"/>
    <w:tmpl w:val="B0F668EA"/>
    <w:lvl w:ilvl="0" w:tplc="0C4041A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E212C"/>
    <w:multiLevelType w:val="hybridMultilevel"/>
    <w:tmpl w:val="B0F668EA"/>
    <w:lvl w:ilvl="0" w:tplc="0C404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773D3"/>
    <w:multiLevelType w:val="hybridMultilevel"/>
    <w:tmpl w:val="2CF6614C"/>
    <w:lvl w:ilvl="0" w:tplc="39DE6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9EC275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6B8C37D0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3" w:tplc="ABA458F8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81414"/>
    <w:multiLevelType w:val="hybridMultilevel"/>
    <w:tmpl w:val="2F94938E"/>
    <w:lvl w:ilvl="0" w:tplc="6EFE7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D0265"/>
    <w:multiLevelType w:val="multilevel"/>
    <w:tmpl w:val="95E4BA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6A325E1"/>
    <w:multiLevelType w:val="hybridMultilevel"/>
    <w:tmpl w:val="5AEA3A20"/>
    <w:lvl w:ilvl="0" w:tplc="7CEE3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504684"/>
    <w:multiLevelType w:val="hybridMultilevel"/>
    <w:tmpl w:val="F7FC31E6"/>
    <w:lvl w:ilvl="0" w:tplc="DFAA3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8"/>
  </w:num>
  <w:num w:numId="8">
    <w:abstractNumId w:val="20"/>
  </w:num>
  <w:num w:numId="9">
    <w:abstractNumId w:val="16"/>
  </w:num>
  <w:num w:numId="10">
    <w:abstractNumId w:val="0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11"/>
  </w:num>
  <w:num w:numId="17">
    <w:abstractNumId w:val="14"/>
  </w:num>
  <w:num w:numId="18">
    <w:abstractNumId w:val="19"/>
  </w:num>
  <w:num w:numId="19">
    <w:abstractNumId w:val="13"/>
  </w:num>
  <w:num w:numId="20">
    <w:abstractNumId w:val="26"/>
  </w:num>
  <w:num w:numId="21">
    <w:abstractNumId w:val="27"/>
  </w:num>
  <w:num w:numId="22">
    <w:abstractNumId w:val="25"/>
  </w:num>
  <w:num w:numId="23">
    <w:abstractNumId w:val="6"/>
  </w:num>
  <w:num w:numId="24">
    <w:abstractNumId w:val="1"/>
  </w:num>
  <w:num w:numId="25">
    <w:abstractNumId w:val="24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50"/>
    <w:rsid w:val="00003A24"/>
    <w:rsid w:val="000329E9"/>
    <w:rsid w:val="00035C50"/>
    <w:rsid w:val="00040267"/>
    <w:rsid w:val="00050D65"/>
    <w:rsid w:val="00050E54"/>
    <w:rsid w:val="00063AF3"/>
    <w:rsid w:val="0006775B"/>
    <w:rsid w:val="000A20E0"/>
    <w:rsid w:val="000B5B10"/>
    <w:rsid w:val="000C03A0"/>
    <w:rsid w:val="000C3D6E"/>
    <w:rsid w:val="000C61F3"/>
    <w:rsid w:val="000D57FB"/>
    <w:rsid w:val="000D6840"/>
    <w:rsid w:val="000E21A2"/>
    <w:rsid w:val="000F3D5D"/>
    <w:rsid w:val="000F6B6F"/>
    <w:rsid w:val="00105DA3"/>
    <w:rsid w:val="001111EC"/>
    <w:rsid w:val="00114250"/>
    <w:rsid w:val="00121F7A"/>
    <w:rsid w:val="00130B84"/>
    <w:rsid w:val="00153DC9"/>
    <w:rsid w:val="0017216D"/>
    <w:rsid w:val="00176286"/>
    <w:rsid w:val="00190747"/>
    <w:rsid w:val="0019449B"/>
    <w:rsid w:val="001A43EA"/>
    <w:rsid w:val="001B27A5"/>
    <w:rsid w:val="001B3C19"/>
    <w:rsid w:val="001D20AE"/>
    <w:rsid w:val="001D30A6"/>
    <w:rsid w:val="001E30E1"/>
    <w:rsid w:val="001E44CD"/>
    <w:rsid w:val="001F7BA1"/>
    <w:rsid w:val="00200A12"/>
    <w:rsid w:val="002067BD"/>
    <w:rsid w:val="002131B9"/>
    <w:rsid w:val="00216C02"/>
    <w:rsid w:val="0022446B"/>
    <w:rsid w:val="002306BC"/>
    <w:rsid w:val="00241594"/>
    <w:rsid w:val="002457EA"/>
    <w:rsid w:val="00253465"/>
    <w:rsid w:val="0025445A"/>
    <w:rsid w:val="00256EB5"/>
    <w:rsid w:val="0026535D"/>
    <w:rsid w:val="0026573E"/>
    <w:rsid w:val="00267B8A"/>
    <w:rsid w:val="00286658"/>
    <w:rsid w:val="002A2156"/>
    <w:rsid w:val="002A7E22"/>
    <w:rsid w:val="002B0007"/>
    <w:rsid w:val="002C0F19"/>
    <w:rsid w:val="002C6190"/>
    <w:rsid w:val="002D7F93"/>
    <w:rsid w:val="002F27E9"/>
    <w:rsid w:val="00303697"/>
    <w:rsid w:val="00313236"/>
    <w:rsid w:val="0031487F"/>
    <w:rsid w:val="0031702C"/>
    <w:rsid w:val="00320A31"/>
    <w:rsid w:val="003318AA"/>
    <w:rsid w:val="0033250F"/>
    <w:rsid w:val="003336AB"/>
    <w:rsid w:val="003411AB"/>
    <w:rsid w:val="00343A42"/>
    <w:rsid w:val="0035147D"/>
    <w:rsid w:val="00353520"/>
    <w:rsid w:val="0035486B"/>
    <w:rsid w:val="00355D18"/>
    <w:rsid w:val="0036222A"/>
    <w:rsid w:val="003622FB"/>
    <w:rsid w:val="00363CE6"/>
    <w:rsid w:val="003650C0"/>
    <w:rsid w:val="00367C43"/>
    <w:rsid w:val="00375B64"/>
    <w:rsid w:val="00377A0B"/>
    <w:rsid w:val="00390475"/>
    <w:rsid w:val="003B180B"/>
    <w:rsid w:val="003B598B"/>
    <w:rsid w:val="003C16CF"/>
    <w:rsid w:val="003C427E"/>
    <w:rsid w:val="003C4C30"/>
    <w:rsid w:val="003C6FCA"/>
    <w:rsid w:val="003C78EC"/>
    <w:rsid w:val="003D1EE9"/>
    <w:rsid w:val="003D46D9"/>
    <w:rsid w:val="003E69FA"/>
    <w:rsid w:val="0040181A"/>
    <w:rsid w:val="0040615A"/>
    <w:rsid w:val="004063F6"/>
    <w:rsid w:val="00414710"/>
    <w:rsid w:val="0042061B"/>
    <w:rsid w:val="00420830"/>
    <w:rsid w:val="004338FD"/>
    <w:rsid w:val="00435C62"/>
    <w:rsid w:val="0044055D"/>
    <w:rsid w:val="00442478"/>
    <w:rsid w:val="00467436"/>
    <w:rsid w:val="00483363"/>
    <w:rsid w:val="0048562A"/>
    <w:rsid w:val="004862B3"/>
    <w:rsid w:val="004968F6"/>
    <w:rsid w:val="004A5610"/>
    <w:rsid w:val="004A5BB1"/>
    <w:rsid w:val="004A6DD4"/>
    <w:rsid w:val="004B1671"/>
    <w:rsid w:val="004B3F91"/>
    <w:rsid w:val="004B57AB"/>
    <w:rsid w:val="004C4E91"/>
    <w:rsid w:val="004E6E2E"/>
    <w:rsid w:val="004F17BA"/>
    <w:rsid w:val="0050002F"/>
    <w:rsid w:val="00501545"/>
    <w:rsid w:val="005137C2"/>
    <w:rsid w:val="00531BF2"/>
    <w:rsid w:val="00534AA7"/>
    <w:rsid w:val="00557420"/>
    <w:rsid w:val="00566DE1"/>
    <w:rsid w:val="00573424"/>
    <w:rsid w:val="0058622D"/>
    <w:rsid w:val="00594D27"/>
    <w:rsid w:val="005C6631"/>
    <w:rsid w:val="005C6F87"/>
    <w:rsid w:val="005D112C"/>
    <w:rsid w:val="005D50E0"/>
    <w:rsid w:val="005E2436"/>
    <w:rsid w:val="005E3065"/>
    <w:rsid w:val="005E6288"/>
    <w:rsid w:val="006162BA"/>
    <w:rsid w:val="006323C9"/>
    <w:rsid w:val="00643E05"/>
    <w:rsid w:val="00651C6E"/>
    <w:rsid w:val="006551D6"/>
    <w:rsid w:val="0067366A"/>
    <w:rsid w:val="0068377F"/>
    <w:rsid w:val="00683785"/>
    <w:rsid w:val="006961C1"/>
    <w:rsid w:val="006B39E4"/>
    <w:rsid w:val="006C5BE1"/>
    <w:rsid w:val="006E7ED8"/>
    <w:rsid w:val="006F60D3"/>
    <w:rsid w:val="006F6BB0"/>
    <w:rsid w:val="00714093"/>
    <w:rsid w:val="00717480"/>
    <w:rsid w:val="00723613"/>
    <w:rsid w:val="00725A8A"/>
    <w:rsid w:val="00726F31"/>
    <w:rsid w:val="007278C8"/>
    <w:rsid w:val="00742EB5"/>
    <w:rsid w:val="007473F4"/>
    <w:rsid w:val="00754272"/>
    <w:rsid w:val="00756321"/>
    <w:rsid w:val="00763F9D"/>
    <w:rsid w:val="00787BC4"/>
    <w:rsid w:val="00794667"/>
    <w:rsid w:val="007950B2"/>
    <w:rsid w:val="00795474"/>
    <w:rsid w:val="007A27D7"/>
    <w:rsid w:val="007A3266"/>
    <w:rsid w:val="007B00F9"/>
    <w:rsid w:val="007B0861"/>
    <w:rsid w:val="007B295A"/>
    <w:rsid w:val="007D4A99"/>
    <w:rsid w:val="007E2C04"/>
    <w:rsid w:val="007E3C6A"/>
    <w:rsid w:val="007F4076"/>
    <w:rsid w:val="007F6D2F"/>
    <w:rsid w:val="00816297"/>
    <w:rsid w:val="00824DAC"/>
    <w:rsid w:val="008342F5"/>
    <w:rsid w:val="008347BD"/>
    <w:rsid w:val="0083533C"/>
    <w:rsid w:val="0084558D"/>
    <w:rsid w:val="008668C7"/>
    <w:rsid w:val="00874FAC"/>
    <w:rsid w:val="00876B03"/>
    <w:rsid w:val="00882184"/>
    <w:rsid w:val="00882903"/>
    <w:rsid w:val="0088712F"/>
    <w:rsid w:val="0089142B"/>
    <w:rsid w:val="008970A4"/>
    <w:rsid w:val="008A012A"/>
    <w:rsid w:val="008B0D10"/>
    <w:rsid w:val="008B6989"/>
    <w:rsid w:val="008C5209"/>
    <w:rsid w:val="008D3441"/>
    <w:rsid w:val="008E1312"/>
    <w:rsid w:val="008F0C07"/>
    <w:rsid w:val="00900636"/>
    <w:rsid w:val="00902AC2"/>
    <w:rsid w:val="009134E5"/>
    <w:rsid w:val="009218F8"/>
    <w:rsid w:val="009233D3"/>
    <w:rsid w:val="00926D5C"/>
    <w:rsid w:val="00942FAD"/>
    <w:rsid w:val="00953A03"/>
    <w:rsid w:val="00957FBB"/>
    <w:rsid w:val="00961520"/>
    <w:rsid w:val="00967372"/>
    <w:rsid w:val="00972421"/>
    <w:rsid w:val="00986104"/>
    <w:rsid w:val="00993D35"/>
    <w:rsid w:val="009A0DBD"/>
    <w:rsid w:val="009A7E50"/>
    <w:rsid w:val="009B090F"/>
    <w:rsid w:val="009E1CCE"/>
    <w:rsid w:val="009F0BBB"/>
    <w:rsid w:val="009F4A4B"/>
    <w:rsid w:val="00A145B2"/>
    <w:rsid w:val="00A230B8"/>
    <w:rsid w:val="00A35CDB"/>
    <w:rsid w:val="00A41321"/>
    <w:rsid w:val="00A56AA6"/>
    <w:rsid w:val="00A910B0"/>
    <w:rsid w:val="00AA0963"/>
    <w:rsid w:val="00AA1685"/>
    <w:rsid w:val="00AA192B"/>
    <w:rsid w:val="00AB02FE"/>
    <w:rsid w:val="00AB247C"/>
    <w:rsid w:val="00AC38B7"/>
    <w:rsid w:val="00AC3DA0"/>
    <w:rsid w:val="00AC6419"/>
    <w:rsid w:val="00AD35B2"/>
    <w:rsid w:val="00AD4FB9"/>
    <w:rsid w:val="00AD550E"/>
    <w:rsid w:val="00AE1C0F"/>
    <w:rsid w:val="00AE351E"/>
    <w:rsid w:val="00AF06C1"/>
    <w:rsid w:val="00AF16B0"/>
    <w:rsid w:val="00AF5615"/>
    <w:rsid w:val="00AF6DB3"/>
    <w:rsid w:val="00B32246"/>
    <w:rsid w:val="00B370FA"/>
    <w:rsid w:val="00B47588"/>
    <w:rsid w:val="00B52AFA"/>
    <w:rsid w:val="00B56013"/>
    <w:rsid w:val="00B7446F"/>
    <w:rsid w:val="00B760C7"/>
    <w:rsid w:val="00B813A4"/>
    <w:rsid w:val="00B9308E"/>
    <w:rsid w:val="00BC1455"/>
    <w:rsid w:val="00BE5D4C"/>
    <w:rsid w:val="00BE6715"/>
    <w:rsid w:val="00BE7F9B"/>
    <w:rsid w:val="00BF041C"/>
    <w:rsid w:val="00BF29C3"/>
    <w:rsid w:val="00BF5C7C"/>
    <w:rsid w:val="00C02006"/>
    <w:rsid w:val="00C06544"/>
    <w:rsid w:val="00C07BD2"/>
    <w:rsid w:val="00C13BD5"/>
    <w:rsid w:val="00C14483"/>
    <w:rsid w:val="00C33111"/>
    <w:rsid w:val="00C34B83"/>
    <w:rsid w:val="00C35138"/>
    <w:rsid w:val="00C36A27"/>
    <w:rsid w:val="00C46111"/>
    <w:rsid w:val="00C5068F"/>
    <w:rsid w:val="00C62197"/>
    <w:rsid w:val="00C62F66"/>
    <w:rsid w:val="00C6771C"/>
    <w:rsid w:val="00C76E1B"/>
    <w:rsid w:val="00C91089"/>
    <w:rsid w:val="00C95B1D"/>
    <w:rsid w:val="00CA6491"/>
    <w:rsid w:val="00CA7FF7"/>
    <w:rsid w:val="00CB2FDB"/>
    <w:rsid w:val="00CC5236"/>
    <w:rsid w:val="00CD0BFB"/>
    <w:rsid w:val="00CF4D26"/>
    <w:rsid w:val="00D048E4"/>
    <w:rsid w:val="00D063E8"/>
    <w:rsid w:val="00D11316"/>
    <w:rsid w:val="00D142C9"/>
    <w:rsid w:val="00D1474F"/>
    <w:rsid w:val="00D15A4A"/>
    <w:rsid w:val="00D177D9"/>
    <w:rsid w:val="00D30DA3"/>
    <w:rsid w:val="00D350FF"/>
    <w:rsid w:val="00D361AA"/>
    <w:rsid w:val="00D3630D"/>
    <w:rsid w:val="00D52A8C"/>
    <w:rsid w:val="00D62183"/>
    <w:rsid w:val="00D76316"/>
    <w:rsid w:val="00D839BF"/>
    <w:rsid w:val="00D94E43"/>
    <w:rsid w:val="00D965FC"/>
    <w:rsid w:val="00DB175B"/>
    <w:rsid w:val="00DB3160"/>
    <w:rsid w:val="00DE0C4B"/>
    <w:rsid w:val="00DF5940"/>
    <w:rsid w:val="00E32428"/>
    <w:rsid w:val="00E32975"/>
    <w:rsid w:val="00E32E5D"/>
    <w:rsid w:val="00E40119"/>
    <w:rsid w:val="00E46097"/>
    <w:rsid w:val="00E54F11"/>
    <w:rsid w:val="00E56037"/>
    <w:rsid w:val="00E610E3"/>
    <w:rsid w:val="00E6764E"/>
    <w:rsid w:val="00E82A8A"/>
    <w:rsid w:val="00E85655"/>
    <w:rsid w:val="00E94F27"/>
    <w:rsid w:val="00EA10E3"/>
    <w:rsid w:val="00EA6BD0"/>
    <w:rsid w:val="00EC6CEF"/>
    <w:rsid w:val="00ED22A0"/>
    <w:rsid w:val="00F026B3"/>
    <w:rsid w:val="00F0549E"/>
    <w:rsid w:val="00F064CF"/>
    <w:rsid w:val="00F10D59"/>
    <w:rsid w:val="00F12718"/>
    <w:rsid w:val="00F2722C"/>
    <w:rsid w:val="00F41BE6"/>
    <w:rsid w:val="00F45A1B"/>
    <w:rsid w:val="00F55E05"/>
    <w:rsid w:val="00F628D4"/>
    <w:rsid w:val="00F71A15"/>
    <w:rsid w:val="00F7610B"/>
    <w:rsid w:val="00F81655"/>
    <w:rsid w:val="00F8469A"/>
    <w:rsid w:val="00F92F57"/>
    <w:rsid w:val="00F93F96"/>
    <w:rsid w:val="00F97847"/>
    <w:rsid w:val="00FA11C6"/>
    <w:rsid w:val="00FA3A91"/>
    <w:rsid w:val="00FA7670"/>
    <w:rsid w:val="00FA7D0F"/>
    <w:rsid w:val="00FB24E6"/>
    <w:rsid w:val="00FB3EDC"/>
    <w:rsid w:val="00FC3EC3"/>
    <w:rsid w:val="00FD3306"/>
    <w:rsid w:val="00FD408F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C522F-D2D7-4703-A199-9B6E0CC5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73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308E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3C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1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2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5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3551-E482-4542-A161-080884BA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Start8</dc:creator>
  <cp:keywords/>
  <dc:description/>
  <cp:lastModifiedBy>Wojtek</cp:lastModifiedBy>
  <cp:revision>118</cp:revision>
  <cp:lastPrinted>2018-03-22T11:38:00Z</cp:lastPrinted>
  <dcterms:created xsi:type="dcterms:W3CDTF">2017-03-01T10:15:00Z</dcterms:created>
  <dcterms:modified xsi:type="dcterms:W3CDTF">2021-10-19T07:14:00Z</dcterms:modified>
</cp:coreProperties>
</file>